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5BC89" w14:textId="77777777" w:rsidR="00F807B7" w:rsidRPr="004F1F4B" w:rsidRDefault="00F807B7" w:rsidP="006E6A52">
      <w:pPr>
        <w:spacing w:after="240"/>
        <w:jc w:val="center"/>
        <w:rPr>
          <w:b/>
          <w:sz w:val="28"/>
          <w:szCs w:val="28"/>
          <w:u w:val="single"/>
        </w:rPr>
      </w:pPr>
      <w:r w:rsidRPr="004F1F4B">
        <w:rPr>
          <w:b/>
          <w:sz w:val="28"/>
          <w:szCs w:val="28"/>
          <w:u w:val="single"/>
        </w:rPr>
        <w:t>Opis przedmiotu zamówienia</w:t>
      </w:r>
    </w:p>
    <w:p w14:paraId="670EB58D" w14:textId="77777777" w:rsidR="00505254" w:rsidRPr="004F1F4B" w:rsidRDefault="00505254" w:rsidP="005E5599">
      <w:pPr>
        <w:jc w:val="both"/>
        <w:rPr>
          <w:bCs/>
          <w:sz w:val="20"/>
          <w:szCs w:val="20"/>
        </w:rPr>
      </w:pPr>
      <w:r w:rsidRPr="004F1F4B">
        <w:rPr>
          <w:bCs/>
          <w:sz w:val="20"/>
          <w:szCs w:val="20"/>
        </w:rPr>
        <w:t>Przedmiotem zamówienia jest budowa platformy informatycznej wspierającej realizacje zadań wynikających z programu pilotażowego zgodnie z Rozporządzeniem Ministra Zdrowia z dnia 13 grudnia</w:t>
      </w:r>
      <w:r w:rsidR="0010457E" w:rsidRPr="004F1F4B">
        <w:rPr>
          <w:bCs/>
          <w:sz w:val="20"/>
          <w:szCs w:val="20"/>
        </w:rPr>
        <w:t xml:space="preserve"> </w:t>
      </w:r>
      <w:r w:rsidRPr="004F1F4B">
        <w:rPr>
          <w:bCs/>
          <w:sz w:val="20"/>
          <w:szCs w:val="20"/>
        </w:rPr>
        <w:t>2018 r.</w:t>
      </w:r>
      <w:r w:rsidR="00872984" w:rsidRPr="004F1F4B">
        <w:rPr>
          <w:bCs/>
          <w:sz w:val="20"/>
          <w:szCs w:val="20"/>
        </w:rPr>
        <w:t xml:space="preserve"> oraz 2 października 2019 r. zmieniające rozporządzenie </w:t>
      </w:r>
      <w:r w:rsidRPr="004F1F4B">
        <w:rPr>
          <w:bCs/>
          <w:sz w:val="20"/>
          <w:szCs w:val="20"/>
        </w:rPr>
        <w:t>w sprawie programu pilotażowego opieki nad świadczeniobiorcą w ramach sieci onkologicznej. W ramach zamówienia Zamawiający oczekuje stworzenie platformy informatycznej / hurtowni danych umożliwiającej replikację i porządkowanie danych uzyskanych z</w:t>
      </w:r>
      <w:r w:rsidR="0010457E" w:rsidRPr="004F1F4B">
        <w:rPr>
          <w:bCs/>
          <w:sz w:val="20"/>
          <w:szCs w:val="20"/>
        </w:rPr>
        <w:t xml:space="preserve"> </w:t>
      </w:r>
      <w:r w:rsidRPr="004F1F4B">
        <w:rPr>
          <w:bCs/>
          <w:sz w:val="20"/>
          <w:szCs w:val="20"/>
        </w:rPr>
        <w:t>systemów:</w:t>
      </w:r>
    </w:p>
    <w:p w14:paraId="3A57BDA3" w14:textId="77777777" w:rsidR="00CF20D3" w:rsidRDefault="00505254" w:rsidP="00CF20D3">
      <w:pPr>
        <w:pStyle w:val="Akapitzlist"/>
        <w:numPr>
          <w:ilvl w:val="0"/>
          <w:numId w:val="1"/>
        </w:numPr>
        <w:rPr>
          <w:bCs/>
          <w:sz w:val="20"/>
          <w:szCs w:val="20"/>
        </w:rPr>
      </w:pPr>
      <w:r w:rsidRPr="004F1F4B">
        <w:rPr>
          <w:bCs/>
          <w:sz w:val="20"/>
          <w:szCs w:val="20"/>
        </w:rPr>
        <w:t>Wojewódzkiego Ośrodka Koordynującego BCO</w:t>
      </w:r>
      <w:r w:rsidR="00CF20D3">
        <w:rPr>
          <w:bCs/>
          <w:sz w:val="20"/>
          <w:szCs w:val="20"/>
        </w:rPr>
        <w:t xml:space="preserve"> (systemy klasy HIS i LIS);</w:t>
      </w:r>
    </w:p>
    <w:p w14:paraId="5312E0C5" w14:textId="77777777" w:rsidR="00505254" w:rsidRPr="004F1F4B" w:rsidRDefault="00505254" w:rsidP="00505254">
      <w:pPr>
        <w:pStyle w:val="Akapitzlist"/>
        <w:numPr>
          <w:ilvl w:val="0"/>
          <w:numId w:val="1"/>
        </w:numPr>
        <w:rPr>
          <w:bCs/>
          <w:sz w:val="20"/>
          <w:szCs w:val="20"/>
        </w:rPr>
      </w:pPr>
      <w:r w:rsidRPr="004F1F4B">
        <w:rPr>
          <w:bCs/>
          <w:sz w:val="20"/>
          <w:szCs w:val="20"/>
        </w:rPr>
        <w:t>Ośrodków Współpracujących;</w:t>
      </w:r>
    </w:p>
    <w:p w14:paraId="1645B525" w14:textId="77777777" w:rsidR="00505254" w:rsidRPr="004F1F4B" w:rsidRDefault="00505254" w:rsidP="00505254">
      <w:pPr>
        <w:pStyle w:val="Akapitzlist"/>
        <w:numPr>
          <w:ilvl w:val="0"/>
          <w:numId w:val="1"/>
        </w:numPr>
        <w:rPr>
          <w:bCs/>
          <w:sz w:val="20"/>
          <w:szCs w:val="20"/>
        </w:rPr>
      </w:pPr>
      <w:r w:rsidRPr="004F1F4B">
        <w:rPr>
          <w:bCs/>
          <w:sz w:val="20"/>
          <w:szCs w:val="20"/>
        </w:rPr>
        <w:t>Centrali lub Oddziałów Wojewódzkich NFZ.</w:t>
      </w:r>
    </w:p>
    <w:p w14:paraId="0B42FC2D" w14:textId="77777777" w:rsidR="004159BF" w:rsidRPr="004F1F4B" w:rsidRDefault="00505254" w:rsidP="00505254">
      <w:pPr>
        <w:jc w:val="both"/>
        <w:rPr>
          <w:bCs/>
          <w:sz w:val="20"/>
          <w:szCs w:val="20"/>
        </w:rPr>
      </w:pPr>
      <w:r w:rsidRPr="004F1F4B">
        <w:rPr>
          <w:bCs/>
          <w:sz w:val="20"/>
          <w:szCs w:val="20"/>
        </w:rPr>
        <w:t>Platforma musi być wyposażona w portal internetowy umożliwiający zasilanie hurtowni danych w dane pacjentów wprowadzane przez Ośrodki Współpracujące.</w:t>
      </w:r>
      <w:r w:rsidR="00CF20D3">
        <w:rPr>
          <w:bCs/>
          <w:sz w:val="20"/>
          <w:szCs w:val="20"/>
        </w:rPr>
        <w:t xml:space="preserve"> Zamawiający oczekuje, że dane zgromadzone w jego systemach HIS i LIS będą automatycznie zasilały platformę informatyczną/hurtownię danych bez konieczności ręcznego przepisywania/kopiowania danych między systemami. </w:t>
      </w:r>
      <w:r w:rsidR="004159BF" w:rsidRPr="004F1F4B">
        <w:rPr>
          <w:bCs/>
          <w:sz w:val="20"/>
          <w:szCs w:val="20"/>
        </w:rPr>
        <w:t>Zamawiający zapewni miejsce na maszynę wirtualną w swojej infrastrukturze IT na potrzeby realizacji zamówienia.</w:t>
      </w:r>
    </w:p>
    <w:p w14:paraId="23D0F283" w14:textId="77777777" w:rsidR="009E1E35" w:rsidRPr="004F1F4B" w:rsidRDefault="009E1E35" w:rsidP="00505254">
      <w:pPr>
        <w:jc w:val="both"/>
        <w:rPr>
          <w:bCs/>
          <w:sz w:val="20"/>
          <w:szCs w:val="20"/>
        </w:rPr>
      </w:pPr>
      <w:r w:rsidRPr="004F1F4B">
        <w:rPr>
          <w:bCs/>
          <w:sz w:val="20"/>
          <w:szCs w:val="20"/>
        </w:rPr>
        <w:t>Zamawiający zapewnia infrastrukturę bezpiecznego dostępu do portalu internetowego dla Ośrodków Współpracujących (tunele VPN lub zabezpieczenie typu firewall).</w:t>
      </w:r>
    </w:p>
    <w:p w14:paraId="21F44CDB" w14:textId="77777777" w:rsidR="004E3688" w:rsidRDefault="004E3688" w:rsidP="00505254">
      <w:pPr>
        <w:jc w:val="both"/>
        <w:rPr>
          <w:bCs/>
          <w:sz w:val="20"/>
          <w:szCs w:val="20"/>
        </w:rPr>
      </w:pPr>
      <w:r w:rsidRPr="004F1F4B">
        <w:rPr>
          <w:bCs/>
          <w:sz w:val="20"/>
          <w:szCs w:val="20"/>
        </w:rPr>
        <w:t xml:space="preserve">Wsparcie techniczne dla personelu Ośrodków Współpracujących leży w gestii </w:t>
      </w:r>
      <w:r w:rsidR="00CF20D3">
        <w:rPr>
          <w:bCs/>
          <w:sz w:val="20"/>
          <w:szCs w:val="20"/>
        </w:rPr>
        <w:t>Wykonawcy</w:t>
      </w:r>
      <w:r w:rsidRPr="004F1F4B">
        <w:rPr>
          <w:bCs/>
          <w:sz w:val="20"/>
          <w:szCs w:val="20"/>
        </w:rPr>
        <w:t>.</w:t>
      </w:r>
    </w:p>
    <w:p w14:paraId="3435290D" w14:textId="77777777" w:rsidR="00D71082" w:rsidRDefault="00D71082" w:rsidP="00505254">
      <w:pPr>
        <w:jc w:val="both"/>
        <w:rPr>
          <w:bCs/>
          <w:sz w:val="20"/>
          <w:szCs w:val="20"/>
        </w:rPr>
      </w:pPr>
    </w:p>
    <w:p w14:paraId="18E4CE34" w14:textId="1CC76B12" w:rsidR="00BE72A4" w:rsidRDefault="00BE72A4" w:rsidP="00505254">
      <w:pPr>
        <w:jc w:val="both"/>
        <w:rPr>
          <w:bCs/>
          <w:sz w:val="20"/>
          <w:szCs w:val="20"/>
        </w:rPr>
      </w:pPr>
    </w:p>
    <w:p w14:paraId="14CCC85A" w14:textId="6A99645B" w:rsidR="001F2145" w:rsidRPr="001F2145" w:rsidRDefault="00BE72A4" w:rsidP="001F2145">
      <w:pPr>
        <w:jc w:val="both"/>
        <w:rPr>
          <w:bCs/>
          <w:sz w:val="20"/>
          <w:szCs w:val="20"/>
        </w:rPr>
      </w:pPr>
      <w:r w:rsidRPr="00CE41D1">
        <w:rPr>
          <w:b/>
          <w:sz w:val="20"/>
          <w:szCs w:val="20"/>
          <w:u w:val="single"/>
        </w:rPr>
        <w:t>Instrukcja wypełnienia tabeli:</w:t>
      </w:r>
      <w:r w:rsidRPr="00CE41D1">
        <w:rPr>
          <w:bCs/>
          <w:sz w:val="20"/>
          <w:szCs w:val="20"/>
        </w:rPr>
        <w:t xml:space="preserve"> </w:t>
      </w:r>
      <w:r w:rsidR="008D65BD" w:rsidRPr="00CE41D1">
        <w:rPr>
          <w:bCs/>
          <w:sz w:val="20"/>
          <w:szCs w:val="20"/>
        </w:rPr>
        <w:t>W kolumnie 4 tabeli należy w miejscu do tego prze</w:t>
      </w:r>
      <w:r w:rsidR="005010A2" w:rsidRPr="00CE41D1">
        <w:rPr>
          <w:bCs/>
          <w:sz w:val="20"/>
          <w:szCs w:val="20"/>
        </w:rPr>
        <w:t>znaczonym (nie przekreślonym X)</w:t>
      </w:r>
      <w:r w:rsidR="0035607F" w:rsidRPr="00CE41D1">
        <w:rPr>
          <w:bCs/>
          <w:sz w:val="20"/>
          <w:szCs w:val="20"/>
        </w:rPr>
        <w:t xml:space="preserve"> podać wartość oferowaną spełniającą wymagania określone w kolumnie 2.</w:t>
      </w:r>
      <w:r w:rsidR="005010A2" w:rsidRPr="00CE41D1">
        <w:rPr>
          <w:bCs/>
          <w:sz w:val="20"/>
          <w:szCs w:val="20"/>
        </w:rPr>
        <w:t xml:space="preserve"> </w:t>
      </w:r>
      <w:r w:rsidR="001F2145" w:rsidRPr="00CE41D1">
        <w:rPr>
          <w:bCs/>
          <w:sz w:val="20"/>
          <w:szCs w:val="20"/>
        </w:rPr>
        <w:t>Niewypełnione lub błędnie wypełnione pole „Podać wartość oferowaną” będzie równoznaczne z przyznaniem 0 pkt. w ramach tego parametru.</w:t>
      </w:r>
    </w:p>
    <w:p w14:paraId="78C83EDF" w14:textId="77777777" w:rsidR="00BE72A4" w:rsidRPr="004F1F4B" w:rsidRDefault="00BE72A4" w:rsidP="00505254">
      <w:pPr>
        <w:jc w:val="both"/>
        <w:rPr>
          <w:bCs/>
          <w:sz w:val="20"/>
          <w:szCs w:val="20"/>
        </w:rPr>
      </w:pPr>
    </w:p>
    <w:p w14:paraId="7714643D" w14:textId="77777777" w:rsidR="00505254" w:rsidRPr="004F1F4B" w:rsidRDefault="00505254" w:rsidP="004159BF">
      <w:pPr>
        <w:jc w:val="both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7836"/>
        <w:gridCol w:w="2551"/>
        <w:gridCol w:w="2694"/>
      </w:tblGrid>
      <w:tr w:rsidR="008A2E00" w:rsidRPr="004F1F4B" w14:paraId="5FEA06D2" w14:textId="77777777" w:rsidTr="001F2145">
        <w:trPr>
          <w:trHeight w:val="680"/>
          <w:tblHeader/>
        </w:trPr>
        <w:tc>
          <w:tcPr>
            <w:tcW w:w="948" w:type="dxa"/>
            <w:shd w:val="clear" w:color="auto" w:fill="D9D9D9"/>
            <w:vAlign w:val="center"/>
          </w:tcPr>
          <w:p w14:paraId="64566E78" w14:textId="77777777" w:rsidR="008A2E00" w:rsidRPr="004F1F4B" w:rsidRDefault="008A2E00" w:rsidP="00CA7C7D">
            <w:pPr>
              <w:jc w:val="center"/>
              <w:rPr>
                <w:b/>
                <w:sz w:val="20"/>
                <w:szCs w:val="20"/>
              </w:rPr>
            </w:pPr>
            <w:r w:rsidRPr="004F1F4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836" w:type="dxa"/>
            <w:shd w:val="clear" w:color="auto" w:fill="D9D9D9"/>
            <w:vAlign w:val="center"/>
          </w:tcPr>
          <w:p w14:paraId="62D8EA9A" w14:textId="56AD4331" w:rsidR="008A2E00" w:rsidRPr="004F1F4B" w:rsidRDefault="008A2E00" w:rsidP="00CA7C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wymagań/Parametry techniczne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36ACFD33" w14:textId="2B80C49D" w:rsidR="008A2E00" w:rsidRPr="004F1F4B" w:rsidRDefault="008A2E00" w:rsidP="00CA7C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Zasady punktacji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5FD7411E" w14:textId="7F057FA3" w:rsidR="008A2E00" w:rsidRPr="004F1F4B" w:rsidRDefault="00AB2F29" w:rsidP="00CA7C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Podać wartość oferowaną</w:t>
            </w:r>
          </w:p>
        </w:tc>
      </w:tr>
      <w:tr w:rsidR="008A2E00" w:rsidRPr="004F1F4B" w14:paraId="0701BAEC" w14:textId="77777777" w:rsidTr="001F2145">
        <w:trPr>
          <w:trHeight w:val="227"/>
          <w:tblHeader/>
        </w:trPr>
        <w:tc>
          <w:tcPr>
            <w:tcW w:w="948" w:type="dxa"/>
            <w:shd w:val="clear" w:color="auto" w:fill="D9D9D9"/>
            <w:vAlign w:val="center"/>
          </w:tcPr>
          <w:p w14:paraId="301487D9" w14:textId="77777777" w:rsidR="008A2E00" w:rsidRPr="004F1F4B" w:rsidRDefault="008A2E00" w:rsidP="00CA7C7D">
            <w:pPr>
              <w:jc w:val="center"/>
              <w:rPr>
                <w:b/>
                <w:sz w:val="20"/>
                <w:szCs w:val="20"/>
              </w:rPr>
            </w:pPr>
            <w:r w:rsidRPr="004F1F4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836" w:type="dxa"/>
            <w:shd w:val="clear" w:color="auto" w:fill="D9D9D9"/>
            <w:vAlign w:val="center"/>
          </w:tcPr>
          <w:p w14:paraId="1EAC5658" w14:textId="77777777" w:rsidR="008A2E00" w:rsidRPr="004F1F4B" w:rsidRDefault="008A2E00" w:rsidP="00CA7C7D">
            <w:pPr>
              <w:jc w:val="center"/>
              <w:rPr>
                <w:b/>
                <w:sz w:val="20"/>
                <w:szCs w:val="20"/>
              </w:rPr>
            </w:pPr>
            <w:r w:rsidRPr="004F1F4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54791E85" w14:textId="77777777" w:rsidR="008A2E00" w:rsidRPr="004F1F4B" w:rsidRDefault="008A2E00" w:rsidP="00CA7C7D">
            <w:pPr>
              <w:jc w:val="center"/>
              <w:rPr>
                <w:b/>
                <w:sz w:val="20"/>
                <w:szCs w:val="20"/>
              </w:rPr>
            </w:pPr>
            <w:r w:rsidRPr="004F1F4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77F4D7A5" w14:textId="284B52D3" w:rsidR="008A2E00" w:rsidRPr="004F1F4B" w:rsidRDefault="005010A2" w:rsidP="00CA7C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A2E00" w:rsidRPr="004F1F4B">
              <w:rPr>
                <w:b/>
                <w:sz w:val="20"/>
                <w:szCs w:val="20"/>
              </w:rPr>
              <w:t>.</w:t>
            </w:r>
          </w:p>
        </w:tc>
      </w:tr>
      <w:tr w:rsidR="008A2E00" w:rsidRPr="004F1F4B" w14:paraId="3D2B103F" w14:textId="326AD568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686CAB73" w14:textId="77777777" w:rsidR="008A2E00" w:rsidRPr="004F1F4B" w:rsidRDefault="008A2E00" w:rsidP="00CA7C7D">
            <w:pPr>
              <w:jc w:val="center"/>
              <w:rPr>
                <w:b/>
                <w:bCs/>
                <w:sz w:val="20"/>
                <w:szCs w:val="20"/>
              </w:rPr>
            </w:pPr>
            <w:r w:rsidRPr="004F1F4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387" w:type="dxa"/>
            <w:gridSpan w:val="2"/>
            <w:shd w:val="clear" w:color="auto" w:fill="auto"/>
            <w:vAlign w:val="center"/>
          </w:tcPr>
          <w:p w14:paraId="2BFA5211" w14:textId="77777777" w:rsidR="008A2E00" w:rsidRPr="004F1F4B" w:rsidRDefault="008A2E00" w:rsidP="00CA7C7D">
            <w:pPr>
              <w:rPr>
                <w:b/>
                <w:bCs/>
                <w:sz w:val="20"/>
                <w:szCs w:val="20"/>
              </w:rPr>
            </w:pPr>
            <w:r w:rsidRPr="004F1F4B">
              <w:rPr>
                <w:b/>
                <w:bCs/>
                <w:sz w:val="20"/>
                <w:szCs w:val="20"/>
              </w:rPr>
              <w:t>Środowisko platformy analitycznej / hurtowni danych: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9C1A2" w14:textId="77777777" w:rsidR="008A2E00" w:rsidRPr="004F1F4B" w:rsidRDefault="008A2E00" w:rsidP="008A2E0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2E00" w:rsidRPr="004F1F4B" w14:paraId="057CF343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381B11F6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1.1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018CD261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 xml:space="preserve">System dostępny dla użytkowników jako tzw. aplikacja webowa w przeglądarce internetowej. Minimalna lista kompatybilnych przeglądarek: Mozilla </w:t>
            </w:r>
            <w:proofErr w:type="spellStart"/>
            <w:r w:rsidRPr="004F1F4B">
              <w:rPr>
                <w:sz w:val="20"/>
                <w:szCs w:val="20"/>
              </w:rPr>
              <w:t>Firefox</w:t>
            </w:r>
            <w:proofErr w:type="spellEnd"/>
            <w:r w:rsidRPr="004F1F4B">
              <w:rPr>
                <w:sz w:val="20"/>
                <w:szCs w:val="20"/>
              </w:rPr>
              <w:t>, Google Chrome, Microsoft Edge.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F75B5" w14:textId="0458629C" w:rsidR="008A2E00" w:rsidRPr="00AB2F29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393E0" w14:textId="77777777" w:rsidR="008A2E00" w:rsidRPr="00AB2F29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</w:tr>
      <w:tr w:rsidR="008A2E00" w:rsidRPr="004F1F4B" w14:paraId="2F21DF30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258D009F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1.2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2D5D9ED7" w14:textId="1CDD84D8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Platforma informatyczna musi umożliwiać jednoczesną pracę wielu użytkowników poprzez sieć.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68FA6" w14:textId="77777777" w:rsidR="008A2E00" w:rsidRPr="004F1F4B" w:rsidRDefault="008A2E00" w:rsidP="008A2E00">
            <w:pPr>
              <w:rPr>
                <w:sz w:val="16"/>
                <w:szCs w:val="16"/>
              </w:rPr>
            </w:pPr>
            <w:r w:rsidRPr="004F1F4B">
              <w:rPr>
                <w:sz w:val="16"/>
                <w:szCs w:val="16"/>
              </w:rPr>
              <w:t>Możliwość jednoczesnej pracy:</w:t>
            </w:r>
          </w:p>
          <w:p w14:paraId="1231B504" w14:textId="77777777" w:rsidR="008A2E00" w:rsidRDefault="008A2E00" w:rsidP="008A2E00">
            <w:pPr>
              <w:pStyle w:val="Akapitzlis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093E5A">
              <w:rPr>
                <w:sz w:val="16"/>
                <w:szCs w:val="16"/>
              </w:rPr>
              <w:t xml:space="preserve">min. 10 użytkowników </w:t>
            </w:r>
            <w:r>
              <w:rPr>
                <w:sz w:val="16"/>
                <w:szCs w:val="16"/>
              </w:rPr>
              <w:br/>
            </w:r>
            <w:r w:rsidRPr="00093E5A">
              <w:rPr>
                <w:sz w:val="16"/>
                <w:szCs w:val="16"/>
              </w:rPr>
              <w:t>– 0 pkt.</w:t>
            </w:r>
          </w:p>
          <w:p w14:paraId="17FA0889" w14:textId="77777777" w:rsidR="008A2E00" w:rsidRDefault="008A2E00" w:rsidP="008A2E00">
            <w:pPr>
              <w:pStyle w:val="Akapitzlis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093E5A">
              <w:rPr>
                <w:sz w:val="16"/>
                <w:szCs w:val="16"/>
              </w:rPr>
              <w:t xml:space="preserve">min. 20 użytkowników </w:t>
            </w:r>
            <w:r>
              <w:rPr>
                <w:sz w:val="16"/>
                <w:szCs w:val="16"/>
              </w:rPr>
              <w:br/>
            </w:r>
            <w:r w:rsidRPr="00093E5A">
              <w:rPr>
                <w:sz w:val="16"/>
                <w:szCs w:val="16"/>
              </w:rPr>
              <w:t>– 5 pkt.</w:t>
            </w:r>
          </w:p>
          <w:p w14:paraId="7BA37817" w14:textId="6E263E71" w:rsidR="008A2E00" w:rsidRPr="004F1F4B" w:rsidRDefault="008A2E00" w:rsidP="008A2E00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93E5A">
              <w:rPr>
                <w:sz w:val="16"/>
                <w:szCs w:val="16"/>
              </w:rPr>
              <w:t>brak limitu – 10 pkt.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03DDB" w14:textId="4C366A9D" w:rsidR="008A2E00" w:rsidRPr="008A2E00" w:rsidRDefault="008A2E00" w:rsidP="008A2E00">
            <w:pPr>
              <w:rPr>
                <w:sz w:val="16"/>
                <w:szCs w:val="16"/>
              </w:rPr>
            </w:pPr>
          </w:p>
        </w:tc>
      </w:tr>
      <w:tr w:rsidR="008A2E00" w:rsidRPr="004F1F4B" w14:paraId="1F5DBC73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417C0C1B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1.3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4EE92F37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Dostęp do systemu zabezpieczany jest kombinacją użytkownik/hasło.</w:t>
            </w:r>
            <w:r>
              <w:rPr>
                <w:sz w:val="20"/>
                <w:szCs w:val="20"/>
              </w:rPr>
              <w:t xml:space="preserve"> System weryfikuje siłę hasła i pozwala użyć hasła spełniającego wymagania co do jego złożoności (min. 6 znaków, min. 1 wielka litera, 1 cyfra, 1 znak specjalny). System weryfikuje, czy wprowadzane przez użytkownika hasło nie wystąpiło podczas min. 6 ostatnich zmian hasła.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52ECA" w14:textId="6D9263FE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548221F6" w14:textId="77777777" w:rsidR="008A2E00" w:rsidRPr="004F1F4B" w:rsidRDefault="008A2E00" w:rsidP="00CA7C7D">
            <w:pPr>
              <w:rPr>
                <w:sz w:val="16"/>
                <w:szCs w:val="16"/>
              </w:rPr>
            </w:pPr>
          </w:p>
        </w:tc>
      </w:tr>
      <w:tr w:rsidR="008A2E00" w:rsidRPr="004F1F4B" w14:paraId="204ABAB6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6A1358B3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1.4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033EAB77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Automatyczne wylogowanie użytkownika po określonym czasie nieaktywności.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49EF1" w14:textId="2412F0D9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44698CC8" w14:textId="77777777" w:rsidR="008A2E00" w:rsidRPr="004F1F4B" w:rsidRDefault="008A2E00" w:rsidP="00CA7C7D">
            <w:pPr>
              <w:rPr>
                <w:sz w:val="16"/>
                <w:szCs w:val="16"/>
              </w:rPr>
            </w:pPr>
          </w:p>
        </w:tc>
      </w:tr>
      <w:tr w:rsidR="008A2E00" w:rsidRPr="004F1F4B" w14:paraId="6D64C94A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6DE99ABA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1.5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35E1BDC5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Autoryzacja użytkowników poprzez zewnętrzny serwer LDAP (np. domena MS Windows – Active Directory posiadana przez Zamawiającego).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16292" w14:textId="77777777" w:rsidR="0006249A" w:rsidRPr="004F1F4B" w:rsidRDefault="0006249A" w:rsidP="000624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F1F4B">
              <w:rPr>
                <w:sz w:val="16"/>
                <w:szCs w:val="16"/>
              </w:rPr>
              <w:t>nie – 0 pkt.</w:t>
            </w:r>
          </w:p>
          <w:p w14:paraId="3039ED22" w14:textId="580F776B" w:rsidR="008A2E00" w:rsidRPr="004F1F4B" w:rsidRDefault="0006249A" w:rsidP="000624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F1F4B">
              <w:rPr>
                <w:sz w:val="16"/>
                <w:szCs w:val="16"/>
              </w:rPr>
              <w:t>tak – 5 pkt.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69BD3" w14:textId="731DF869" w:rsidR="008A2E00" w:rsidRPr="0006249A" w:rsidRDefault="008A2E00" w:rsidP="0006249A">
            <w:pPr>
              <w:rPr>
                <w:sz w:val="16"/>
                <w:szCs w:val="16"/>
              </w:rPr>
            </w:pPr>
          </w:p>
        </w:tc>
      </w:tr>
      <w:tr w:rsidR="008A2E00" w:rsidRPr="004F1F4B" w14:paraId="606A95FE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4E8AFB57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44D92254" w14:textId="2B3AE4A6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Oferowane rozwiązanie informatyczne musi być skalowalne tak, aby wydajnie obsłużyć min. 1</w:t>
            </w:r>
            <w:r>
              <w:rPr>
                <w:sz w:val="20"/>
                <w:szCs w:val="20"/>
              </w:rPr>
              <w:t>5</w:t>
            </w:r>
            <w:r w:rsidRPr="004F1F4B">
              <w:rPr>
                <w:sz w:val="20"/>
                <w:szCs w:val="20"/>
              </w:rPr>
              <w:t>0 nowych pacjentów miesięcznie objętych pilotażem</w:t>
            </w:r>
            <w:r>
              <w:rPr>
                <w:sz w:val="20"/>
                <w:szCs w:val="20"/>
              </w:rPr>
              <w:t xml:space="preserve"> u Zamawiającego i w Ośrodkach Współpracujących.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6D5AB" w14:textId="683D4D6A" w:rsidR="008A2E00" w:rsidRPr="0006249A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0BFC12D1" w14:textId="77777777" w:rsidR="008A2E00" w:rsidRPr="0006249A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</w:tr>
      <w:tr w:rsidR="008A2E00" w:rsidRPr="004F1F4B" w14:paraId="11B0171A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740928B5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1.7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1E6B9620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Połączenie sieciowe między komputerem użytkownika, a serwerem musi być szyfrowane. Wykonawca zapewnia certyfikat SSL (lub równoważny) standardowo rozpoznawany przez przeglądarki bez konieczności importu certyfikatu CA (wydany przez komercyjne Centrum Certyfikacji).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B1288" w14:textId="12CFC95B" w:rsidR="008A2E00" w:rsidRPr="0006249A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51C1C504" w14:textId="77777777" w:rsidR="008A2E00" w:rsidRPr="0006249A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</w:tr>
      <w:tr w:rsidR="008A2E00" w:rsidRPr="004F1F4B" w14:paraId="0419141B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2B730275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1.8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76321D50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Interfejs użytkownika w polskiej wersji językowej.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B8BF5" w14:textId="486C6679" w:rsidR="008A2E00" w:rsidRPr="0006249A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72B77BE6" w14:textId="77777777" w:rsidR="008A2E00" w:rsidRPr="0006249A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</w:tr>
      <w:tr w:rsidR="008A2E00" w:rsidRPr="004F1F4B" w14:paraId="1C5A0D68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5124F280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1.9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1177F62A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Zakres informacji gromadzonych w hurtowni powinien obejmować co najmniej:</w:t>
            </w:r>
          </w:p>
          <w:p w14:paraId="422B5EAF" w14:textId="77777777" w:rsidR="008A2E00" w:rsidRPr="004F1F4B" w:rsidRDefault="008A2E00" w:rsidP="00CA7C7D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dane diagnoz pacjenta (ICD-10);</w:t>
            </w:r>
          </w:p>
          <w:p w14:paraId="14DC269C" w14:textId="77777777" w:rsidR="008A2E00" w:rsidRDefault="008A2E00" w:rsidP="00CA7C7D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dane dot. formularzy związanych z pilotażem;</w:t>
            </w:r>
          </w:p>
          <w:p w14:paraId="5CC1E9A4" w14:textId="77777777" w:rsidR="008A2E00" w:rsidRPr="004F1F4B" w:rsidRDefault="008A2E00" w:rsidP="00CA7C7D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dot. </w:t>
            </w:r>
            <w:proofErr w:type="spellStart"/>
            <w:r>
              <w:rPr>
                <w:sz w:val="20"/>
                <w:szCs w:val="20"/>
              </w:rPr>
              <w:t>wykonań</w:t>
            </w:r>
            <w:proofErr w:type="spellEnd"/>
            <w:r>
              <w:rPr>
                <w:sz w:val="20"/>
                <w:szCs w:val="20"/>
              </w:rPr>
              <w:t xml:space="preserve"> badań związanych z pilotażem;</w:t>
            </w:r>
          </w:p>
          <w:p w14:paraId="162D108C" w14:textId="77777777" w:rsidR="008A2E00" w:rsidRPr="004F1F4B" w:rsidRDefault="008A2E00" w:rsidP="00CA7C7D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dane słownikowe;</w:t>
            </w:r>
          </w:p>
          <w:p w14:paraId="59E087C6" w14:textId="77777777" w:rsidR="008A2E00" w:rsidRPr="004F1F4B" w:rsidRDefault="008A2E00" w:rsidP="00CA7C7D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dane pacjentów i personelu;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5AA9F" w14:textId="01A41590" w:rsidR="008A2E00" w:rsidRPr="0006249A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42B45CD4" w14:textId="77777777" w:rsidR="008A2E00" w:rsidRPr="0006249A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</w:tr>
      <w:tr w:rsidR="008A2E00" w:rsidRPr="004F1F4B" w14:paraId="19F88CE3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45C100D5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1.10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1849D21C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Stworzenie systemu raportowania z pakietem raportów prezentujących dane służące do obliczenia wskaźników i mierników, dające BCO możliwość weryfikacji poprawności tych danych.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E30C5" w14:textId="0EDBF47B" w:rsidR="008A2E00" w:rsidRPr="0006249A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561FB892" w14:textId="77777777" w:rsidR="008A2E00" w:rsidRPr="0006249A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</w:tr>
      <w:tr w:rsidR="008A2E00" w:rsidRPr="004F1F4B" w14:paraId="4B837EA9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6F419DC1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1.11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434DE548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Stworzenie środowiska analitycznego umożliwiającego:</w:t>
            </w:r>
          </w:p>
          <w:p w14:paraId="1E61D1DA" w14:textId="77777777" w:rsidR="008A2E00" w:rsidRPr="004F1F4B" w:rsidRDefault="008A2E00" w:rsidP="00CA7C7D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 xml:space="preserve">obliczenie wszystkich wskaźników i mierników programu pilotażowego </w:t>
            </w:r>
            <w:r>
              <w:rPr>
                <w:sz w:val="20"/>
                <w:szCs w:val="20"/>
              </w:rPr>
              <w:t xml:space="preserve">(wraz z odpowiednią stratyfikacją) </w:t>
            </w:r>
            <w:r w:rsidRPr="004F1F4B">
              <w:rPr>
                <w:sz w:val="20"/>
                <w:szCs w:val="20"/>
              </w:rPr>
              <w:t>na podstawie danych z hurtowni, o których mowa w paragrafach 9 i 10 Rozporządzenia Ministra Zdrowia z dnia 13 grudnia 2018 r. oraz 2 października 2019 r. zmieniające rozporządzenie w sprawie programu pilotażowego opieki nad świadczeniobiorcą w ramach sieci onkologicznej, dla każdej placówki osobno, jak również łącznie – dla wszystkich placówek w pilotażu sieci onkologicznej z terenu województwa;</w:t>
            </w:r>
          </w:p>
          <w:p w14:paraId="29BC51BE" w14:textId="77777777" w:rsidR="008A2E00" w:rsidRPr="004F1F4B" w:rsidRDefault="008A2E00" w:rsidP="00CA7C7D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prezentację wyników analiz i raportów oraz ich wydruk poprzez przeglądarkę internetową;</w:t>
            </w:r>
          </w:p>
          <w:p w14:paraId="3898ACAE" w14:textId="77777777" w:rsidR="008A2E00" w:rsidRPr="004F1F4B" w:rsidRDefault="008A2E00" w:rsidP="00CA7C7D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import danych z Ośrodków Współpracujących wprowadzonych na nowo stworzonym portalu internetowym;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57410" w14:textId="273ECAE2" w:rsidR="008A2E00" w:rsidRPr="0006249A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79E46F01" w14:textId="77777777" w:rsidR="008A2E00" w:rsidRPr="0006249A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</w:tr>
      <w:tr w:rsidR="008A2E00" w:rsidRPr="004F1F4B" w14:paraId="048C3B48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0E9EF8A2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1.12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03B50D29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Integracja systemów służąca do c</w:t>
            </w:r>
            <w:r w:rsidRPr="004F1F4B">
              <w:rPr>
                <w:sz w:val="20"/>
                <w:szCs w:val="20"/>
              </w:rPr>
              <w:t>ykliczn</w:t>
            </w:r>
            <w:r>
              <w:rPr>
                <w:sz w:val="20"/>
                <w:szCs w:val="20"/>
              </w:rPr>
              <w:t>ego</w:t>
            </w:r>
            <w:r w:rsidRPr="004F1F4B">
              <w:rPr>
                <w:sz w:val="20"/>
                <w:szCs w:val="20"/>
              </w:rPr>
              <w:t xml:space="preserve"> import</w:t>
            </w:r>
            <w:r>
              <w:rPr>
                <w:sz w:val="20"/>
                <w:szCs w:val="20"/>
              </w:rPr>
              <w:t>u</w:t>
            </w:r>
            <w:r w:rsidRPr="004F1F4B">
              <w:rPr>
                <w:sz w:val="20"/>
                <w:szCs w:val="20"/>
              </w:rPr>
              <w:t xml:space="preserve"> danych z systemu funkcjonującego w BCO: system HIS AMMS </w:t>
            </w:r>
            <w:proofErr w:type="spellStart"/>
            <w:r w:rsidRPr="004F1F4B">
              <w:rPr>
                <w:sz w:val="20"/>
                <w:szCs w:val="20"/>
              </w:rPr>
              <w:t>prod</w:t>
            </w:r>
            <w:proofErr w:type="spellEnd"/>
            <w:r w:rsidRPr="004F1F4B">
              <w:rPr>
                <w:sz w:val="20"/>
                <w:szCs w:val="20"/>
              </w:rPr>
              <w:t>. Asseco Poland</w:t>
            </w:r>
            <w:r>
              <w:rPr>
                <w:sz w:val="20"/>
                <w:szCs w:val="20"/>
              </w:rPr>
              <w:t xml:space="preserve"> S.A.</w:t>
            </w:r>
            <w:r w:rsidRPr="004F1F4B">
              <w:rPr>
                <w:sz w:val="20"/>
                <w:szCs w:val="20"/>
              </w:rPr>
              <w:t xml:space="preserve"> (import danych z formularzy dedykowanych pilotażowi oraz pozostałych danych medycznych pacjentów</w:t>
            </w:r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wykonań</w:t>
            </w:r>
            <w:proofErr w:type="spellEnd"/>
            <w:r>
              <w:rPr>
                <w:sz w:val="20"/>
                <w:szCs w:val="20"/>
              </w:rPr>
              <w:t xml:space="preserve"> badań niezbędnych do obliczeń związanych z pilotażem</w:t>
            </w:r>
            <w:r w:rsidRPr="004F1F4B">
              <w:rPr>
                <w:sz w:val="20"/>
                <w:szCs w:val="20"/>
              </w:rPr>
              <w:t>).</w:t>
            </w:r>
          </w:p>
          <w:p w14:paraId="53C69B1C" w14:textId="77777777" w:rsidR="008A2E00" w:rsidRDefault="008A2E00" w:rsidP="00CA7C7D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8C3745">
              <w:rPr>
                <w:sz w:val="20"/>
                <w:szCs w:val="20"/>
              </w:rPr>
              <w:t xml:space="preserve">Zamawiający </w:t>
            </w:r>
            <w:r w:rsidRPr="008C3745">
              <w:rPr>
                <w:sz w:val="20"/>
                <w:szCs w:val="20"/>
                <w:u w:val="single"/>
              </w:rPr>
              <w:t>nie zapewnia</w:t>
            </w:r>
            <w:r w:rsidRPr="008C3745">
              <w:rPr>
                <w:sz w:val="20"/>
                <w:szCs w:val="20"/>
              </w:rPr>
              <w:t xml:space="preserve"> dostępu do bazy danych HIS AMMS.</w:t>
            </w:r>
          </w:p>
          <w:p w14:paraId="05396A60" w14:textId="77777777" w:rsidR="008A2E00" w:rsidRDefault="008A2E00" w:rsidP="00CA7C7D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8C3745">
              <w:rPr>
                <w:sz w:val="20"/>
                <w:szCs w:val="20"/>
              </w:rPr>
              <w:t xml:space="preserve">Wykonawca zobowiązany jest uzgodnić </w:t>
            </w:r>
            <w:r>
              <w:rPr>
                <w:sz w:val="20"/>
                <w:szCs w:val="20"/>
              </w:rPr>
              <w:t>sposób wykonania interfejsu integracji z producentem systemu HIS i uzyskać oraz dostarczyć odpowiednią licencję, o ile będzie wymagana.</w:t>
            </w:r>
          </w:p>
          <w:p w14:paraId="06B29941" w14:textId="77777777" w:rsidR="008A2E00" w:rsidRDefault="008A2E00" w:rsidP="00CA7C7D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celu redukcji kosztów Wykonawca może wykorzystać istniejący interfejs integracji innego systemu medycznego z HIS funkcjonujący w BCO, jeżeli jest producentem tego systemu (lub osobą uprawnioną do jego licencjonowania i/lub modyfikacji) i nie będzie to naruszało praw producenta HIS i osób trzecich.</w:t>
            </w:r>
          </w:p>
          <w:p w14:paraId="0CAE04D2" w14:textId="77777777" w:rsidR="008A2E00" w:rsidRPr="004F1F4B" w:rsidRDefault="008A2E00" w:rsidP="00CF20D3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Niedopuszczalne jest zaoferowanie integracji polegającej całkowicie lub w części na ręcznym przepisywaniu/kopiowaniu danych między systemami. Przepływ danych musi następować w sposób automatyczny.</w:t>
            </w:r>
          </w:p>
        </w:tc>
        <w:tc>
          <w:tcPr>
            <w:tcW w:w="25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B943B" w14:textId="2EFA07EC" w:rsidR="008A2E00" w:rsidRPr="0006249A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8FE9A" w14:textId="77777777" w:rsidR="008A2E00" w:rsidRPr="0006249A" w:rsidRDefault="008A2E00" w:rsidP="0006249A">
            <w:pPr>
              <w:jc w:val="center"/>
              <w:rPr>
                <w:sz w:val="20"/>
                <w:szCs w:val="20"/>
              </w:rPr>
            </w:pPr>
          </w:p>
        </w:tc>
      </w:tr>
      <w:tr w:rsidR="008A2E00" w:rsidRPr="004F1F4B" w14:paraId="10F19B08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12CAEAD6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1.13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0D9FD7A1" w14:textId="77777777" w:rsidR="008A2E00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 xml:space="preserve">Cykliczny import danych z systemu funkcjonującego w BCO: system LIS </w:t>
            </w:r>
            <w:proofErr w:type="spellStart"/>
            <w:r w:rsidRPr="004F1F4B">
              <w:rPr>
                <w:sz w:val="20"/>
                <w:szCs w:val="20"/>
              </w:rPr>
              <w:t>PatARCH</w:t>
            </w:r>
            <w:proofErr w:type="spellEnd"/>
            <w:r w:rsidRPr="004F1F4B">
              <w:rPr>
                <w:sz w:val="20"/>
                <w:szCs w:val="20"/>
              </w:rPr>
              <w:t xml:space="preserve"> </w:t>
            </w:r>
            <w:proofErr w:type="spellStart"/>
            <w:r w:rsidRPr="004F1F4B">
              <w:rPr>
                <w:sz w:val="20"/>
                <w:szCs w:val="20"/>
              </w:rPr>
              <w:t>prod</w:t>
            </w:r>
            <w:proofErr w:type="spellEnd"/>
            <w:r w:rsidRPr="004F1F4B">
              <w:rPr>
                <w:sz w:val="20"/>
                <w:szCs w:val="20"/>
              </w:rPr>
              <w:t>. MedLAN</w:t>
            </w:r>
            <w:r>
              <w:rPr>
                <w:sz w:val="20"/>
                <w:szCs w:val="20"/>
              </w:rPr>
              <w:t xml:space="preserve"> </w:t>
            </w:r>
            <w:r w:rsidRPr="004F1F4B">
              <w:rPr>
                <w:sz w:val="20"/>
                <w:szCs w:val="20"/>
              </w:rPr>
              <w:t xml:space="preserve">(import danych z formularzy </w:t>
            </w:r>
            <w:r>
              <w:rPr>
                <w:sz w:val="20"/>
                <w:szCs w:val="20"/>
              </w:rPr>
              <w:t xml:space="preserve">patomorfologicznych </w:t>
            </w:r>
            <w:r w:rsidRPr="004F1F4B">
              <w:rPr>
                <w:sz w:val="20"/>
                <w:szCs w:val="20"/>
              </w:rPr>
              <w:t>dedykowanych pilotażowi oraz pozostałych danych medycznych pacjentów</w:t>
            </w:r>
            <w:r>
              <w:rPr>
                <w:sz w:val="20"/>
                <w:szCs w:val="20"/>
              </w:rPr>
              <w:t xml:space="preserve"> niezbędnych do obliczeń związanych z pilotażem</w:t>
            </w:r>
            <w:r w:rsidRPr="004F1F4B">
              <w:rPr>
                <w:sz w:val="20"/>
                <w:szCs w:val="20"/>
              </w:rPr>
              <w:t>).</w:t>
            </w:r>
          </w:p>
          <w:p w14:paraId="482004B1" w14:textId="77777777" w:rsidR="008A2E00" w:rsidRDefault="008A2E00" w:rsidP="00CF20D3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8C3745">
              <w:rPr>
                <w:sz w:val="20"/>
                <w:szCs w:val="20"/>
              </w:rPr>
              <w:t xml:space="preserve">Zamawiający </w:t>
            </w:r>
            <w:r w:rsidRPr="008C3745">
              <w:rPr>
                <w:sz w:val="20"/>
                <w:szCs w:val="20"/>
                <w:u w:val="single"/>
              </w:rPr>
              <w:t>nie zapewnia</w:t>
            </w:r>
            <w:r w:rsidRPr="008C3745">
              <w:rPr>
                <w:sz w:val="20"/>
                <w:szCs w:val="20"/>
              </w:rPr>
              <w:t xml:space="preserve"> dostępu do bazy danych </w:t>
            </w:r>
            <w:r>
              <w:rPr>
                <w:sz w:val="20"/>
                <w:szCs w:val="20"/>
              </w:rPr>
              <w:t>LIS</w:t>
            </w:r>
            <w:r w:rsidRPr="008C3745">
              <w:rPr>
                <w:sz w:val="20"/>
                <w:szCs w:val="20"/>
              </w:rPr>
              <w:t>.</w:t>
            </w:r>
          </w:p>
          <w:p w14:paraId="0F60E5E7" w14:textId="77777777" w:rsidR="008A2E00" w:rsidRDefault="008A2E00" w:rsidP="00CF20D3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8C3745">
              <w:rPr>
                <w:sz w:val="20"/>
                <w:szCs w:val="20"/>
              </w:rPr>
              <w:t xml:space="preserve">Wykonawca zobowiązany jest uzgodnić </w:t>
            </w:r>
            <w:r>
              <w:rPr>
                <w:sz w:val="20"/>
                <w:szCs w:val="20"/>
              </w:rPr>
              <w:t>sposób wykonania interfejsu integracji z producentem systemu LIS i uzyskać oraz dostarczyć odpowiednią licencję, o ile będzie wymagana.</w:t>
            </w:r>
          </w:p>
          <w:p w14:paraId="13607C1A" w14:textId="77777777" w:rsidR="008A2E00" w:rsidRPr="00CF20D3" w:rsidRDefault="008A2E00" w:rsidP="00CA7C7D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celu redukcji kosztów Wykonawca może wykorzystać istniejący interfejs integracji innego systemu medycznego z LIS funkcjonujący w BCO, jeżeli jest producentem tego systemu (lub osobą uprawnioną do jego licencjonowania i/lub modyfikacji) i nie będzie to naruszało praw producenta LIS i osób trzecich.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5B939" w14:textId="79C5AC93" w:rsidR="008A2E00" w:rsidRPr="0006249A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35E9E" w14:textId="77777777" w:rsidR="008A2E00" w:rsidRPr="0006249A" w:rsidRDefault="008A2E00" w:rsidP="00CF20D3">
            <w:pPr>
              <w:rPr>
                <w:sz w:val="20"/>
                <w:szCs w:val="20"/>
              </w:rPr>
            </w:pPr>
          </w:p>
        </w:tc>
      </w:tr>
      <w:tr w:rsidR="008A2E00" w:rsidRPr="004F1F4B" w14:paraId="7E142484" w14:textId="4F520F9E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1FD54E43" w14:textId="77777777" w:rsidR="008A2E00" w:rsidRPr="004F1F4B" w:rsidRDefault="008A2E00" w:rsidP="00CA7C7D">
            <w:pPr>
              <w:jc w:val="center"/>
              <w:rPr>
                <w:b/>
                <w:bCs/>
                <w:sz w:val="20"/>
                <w:szCs w:val="20"/>
              </w:rPr>
            </w:pPr>
            <w:r w:rsidRPr="004F1F4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387" w:type="dxa"/>
            <w:gridSpan w:val="2"/>
            <w:shd w:val="clear" w:color="auto" w:fill="auto"/>
            <w:vAlign w:val="center"/>
          </w:tcPr>
          <w:p w14:paraId="55281756" w14:textId="77777777" w:rsidR="008A2E00" w:rsidRPr="004F1F4B" w:rsidRDefault="008A2E00" w:rsidP="00CA7C7D">
            <w:pPr>
              <w:rPr>
                <w:b/>
                <w:bCs/>
                <w:sz w:val="20"/>
                <w:szCs w:val="20"/>
              </w:rPr>
            </w:pPr>
            <w:r w:rsidRPr="004F1F4B">
              <w:rPr>
                <w:b/>
                <w:bCs/>
                <w:sz w:val="20"/>
                <w:szCs w:val="20"/>
              </w:rPr>
              <w:t>Portal internetowy do zasilania hurtowni danych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2E0A6D" w14:textId="77777777" w:rsidR="008A2E00" w:rsidRPr="004F1F4B" w:rsidRDefault="008A2E00" w:rsidP="008A2E0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2E00" w:rsidRPr="004F1F4B" w14:paraId="5DBAEBE1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65C9D9D5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2.1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0BB6A037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 xml:space="preserve">System dostępny dla użytkowników jako tzw. aplikacja webowa w przeglądarce internetowej. Minimalna lista kompatybilnych przeglądarek: Mozilla </w:t>
            </w:r>
            <w:proofErr w:type="spellStart"/>
            <w:r w:rsidRPr="004F1F4B">
              <w:rPr>
                <w:sz w:val="20"/>
                <w:szCs w:val="20"/>
              </w:rPr>
              <w:t>Firefox</w:t>
            </w:r>
            <w:proofErr w:type="spellEnd"/>
            <w:r w:rsidRPr="004F1F4B">
              <w:rPr>
                <w:sz w:val="20"/>
                <w:szCs w:val="20"/>
              </w:rPr>
              <w:t>, Google Chrome, Microsoft Edge.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D1DAB" w14:textId="2F7A8F25" w:rsidR="008A2E00" w:rsidRPr="0006249A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7D3B0EFD" w14:textId="77777777" w:rsidR="008A2E00" w:rsidRPr="0006249A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</w:tr>
      <w:tr w:rsidR="008A2E00" w:rsidRPr="004F1F4B" w14:paraId="66C23447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66F80D33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2.2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551F3E09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Platforma informatyczna musi umożliwiać jednoczesną pracę wielu użytkowników poprzez sieć, bez limitu jednocześnie zalogowanych użytkowników. Brak limitu liczby zdefiniowanych kont użytkowników.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BB750" w14:textId="0BD24F25" w:rsidR="008A2E00" w:rsidRPr="0006249A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130CA27C" w14:textId="77777777" w:rsidR="008A2E00" w:rsidRPr="0006249A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</w:tr>
      <w:tr w:rsidR="008A2E00" w:rsidRPr="004F1F4B" w14:paraId="1AA92BF1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435C81B4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2.3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4EE89E2C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Dostęp do systemu zabezpieczany jest kombinacją użytkownik/hasło.</w:t>
            </w:r>
            <w:r>
              <w:rPr>
                <w:sz w:val="20"/>
                <w:szCs w:val="20"/>
              </w:rPr>
              <w:t xml:space="preserve"> System weryfikuje siłę hasła i pozwala użyć hasła spełniającego wymagania co do jego złożoności (min. 6 znaków, min. 1 wielka litera, 1 cyfra, 1 znak specjalny). System weryfikuje, czy wprowadzane przez użytkownika hasło nie wystąpiło podczas min. 6 ostatnich zmian hasła.</w:t>
            </w:r>
          </w:p>
        </w:tc>
        <w:tc>
          <w:tcPr>
            <w:tcW w:w="25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8D846" w14:textId="1E32E39C" w:rsidR="008A2E00" w:rsidRPr="0006249A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143043E4" w14:textId="77777777" w:rsidR="008A2E00" w:rsidRPr="0006249A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</w:tr>
      <w:tr w:rsidR="008A2E00" w:rsidRPr="004F1F4B" w14:paraId="020CC98F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6707732C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2.4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23DA48C9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Automatyczne wylogowanie użytkownika po określonym czasie nieaktywności.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70CC8" w14:textId="21528EBF" w:rsidR="008A2E00" w:rsidRPr="004F1F4B" w:rsidRDefault="008A2E00" w:rsidP="00CA7C7D">
            <w:pPr>
              <w:jc w:val="center"/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7E3CEAE8" w14:textId="77777777" w:rsidR="008A2E00" w:rsidRPr="004F1F4B" w:rsidRDefault="008A2E00" w:rsidP="00CA7C7D">
            <w:pPr>
              <w:jc w:val="center"/>
            </w:pPr>
          </w:p>
        </w:tc>
      </w:tr>
      <w:tr w:rsidR="008A2E00" w:rsidRPr="004F1F4B" w14:paraId="599A1EF0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3F9D2F6B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2.5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0C30E5C2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Połączenie sieciowe między komputerem użytkownika, a serwerem musi być szyfrowane. Wykonawca zapewnia certyfikat SSL (lub równoważny) standardowo rozpoznawany przez przeglądarki bez konieczności importu certyfikatu CA (wydany przez komercyjne Centrum Certyfikacji).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AEB57" w14:textId="773AFC44" w:rsidR="008A2E00" w:rsidRPr="004F1F4B" w:rsidRDefault="008A2E00" w:rsidP="00CA7C7D">
            <w:pPr>
              <w:jc w:val="center"/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600C7966" w14:textId="77777777" w:rsidR="008A2E00" w:rsidRPr="004F1F4B" w:rsidRDefault="008A2E00" w:rsidP="00CA7C7D">
            <w:pPr>
              <w:jc w:val="center"/>
            </w:pPr>
          </w:p>
        </w:tc>
      </w:tr>
      <w:tr w:rsidR="008A2E00" w:rsidRPr="004F1F4B" w14:paraId="36E0FC21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08A1B1B6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2.6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3E2B4266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Interfejs użytkownika w polskiej wersji językowej.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F0E23" w14:textId="2CECB677" w:rsidR="008A2E00" w:rsidRPr="004F1F4B" w:rsidRDefault="008A2E00" w:rsidP="00CA7C7D">
            <w:pPr>
              <w:jc w:val="center"/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72C2D136" w14:textId="77777777" w:rsidR="008A2E00" w:rsidRPr="004F1F4B" w:rsidRDefault="008A2E00" w:rsidP="00CA7C7D">
            <w:pPr>
              <w:jc w:val="center"/>
            </w:pPr>
          </w:p>
        </w:tc>
      </w:tr>
      <w:tr w:rsidR="008A2E00" w:rsidRPr="004F1F4B" w14:paraId="3E6EB1E4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70354D09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47D9444F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Możliwość zdefiniowania listy szpitali (Ośrodków Współpracujących oraz BCO) i przypisania do nich użytkowników. Każdy z użytkowników może mieć dostęp wyłącznie do danych pochodzących ze szpitala, do którego jest przypisany. Pracownicy BCO mają dostęp do wszystkich danych zgromadzonych w portalu.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E7638" w14:textId="1020AD27" w:rsidR="008A2E00" w:rsidRPr="004F1F4B" w:rsidRDefault="008A2E00" w:rsidP="00CA7C7D">
            <w:pPr>
              <w:jc w:val="center"/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18CAFD93" w14:textId="77777777" w:rsidR="008A2E00" w:rsidRPr="004F1F4B" w:rsidRDefault="008A2E00" w:rsidP="00CA7C7D">
            <w:pPr>
              <w:jc w:val="center"/>
            </w:pPr>
          </w:p>
        </w:tc>
      </w:tr>
      <w:tr w:rsidR="008A2E00" w:rsidRPr="004F1F4B" w14:paraId="01D5362E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37AB483A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2.8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40FEAF17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Możliwość przypisania użytkownikowi uprawnień administratora umożliwiających zarządzanie użytkownikami oraz konfigurację portalu.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FCCEA" w14:textId="509F744E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50C3C7CF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</w:tr>
      <w:tr w:rsidR="008A2E00" w:rsidRPr="004F1F4B" w14:paraId="20EA7463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6B8C3E5A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2.9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7E40F303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Możliwość rejestracji oraz edycji danych pacjenta.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7B5A6" w14:textId="103DA496" w:rsidR="008A2E00" w:rsidRPr="004F1F4B" w:rsidRDefault="008A2E00" w:rsidP="00CA7C7D">
            <w:pPr>
              <w:jc w:val="center"/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46896B69" w14:textId="77777777" w:rsidR="008A2E00" w:rsidRPr="004F1F4B" w:rsidRDefault="008A2E00" w:rsidP="00CA7C7D">
            <w:pPr>
              <w:jc w:val="center"/>
            </w:pPr>
          </w:p>
        </w:tc>
      </w:tr>
      <w:tr w:rsidR="008A2E00" w:rsidRPr="004F1F4B" w14:paraId="200B339F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5D7FBA40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2.10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0819239D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Możliwość zdefiniowania nieograniczonej liczby różnych formularzy z poziomu administratora, wypełnianych przez użytkowników portalu.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7E2E6" w14:textId="27DFD693" w:rsidR="008A2E00" w:rsidRPr="004F1F4B" w:rsidRDefault="008A2E00" w:rsidP="00CA7C7D">
            <w:pPr>
              <w:jc w:val="center"/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40693B0D" w14:textId="77777777" w:rsidR="008A2E00" w:rsidRPr="004F1F4B" w:rsidRDefault="008A2E00" w:rsidP="00CA7C7D">
            <w:pPr>
              <w:jc w:val="center"/>
            </w:pPr>
          </w:p>
        </w:tc>
      </w:tr>
      <w:tr w:rsidR="008A2E00" w:rsidRPr="004F1F4B" w14:paraId="288948F0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68C822B1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2.11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60E7C886" w14:textId="12812C7B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Stworzenie</w:t>
            </w:r>
            <w:r>
              <w:rPr>
                <w:sz w:val="20"/>
                <w:szCs w:val="20"/>
              </w:rPr>
              <w:t xml:space="preserve"> formularzy </w:t>
            </w:r>
            <w:r w:rsidRPr="004F1F4B">
              <w:rPr>
                <w:sz w:val="20"/>
                <w:szCs w:val="20"/>
              </w:rPr>
              <w:t xml:space="preserve">zawierających dane do wyliczenia wskaźników i mierników programu pilotażowego </w:t>
            </w:r>
            <w:r>
              <w:rPr>
                <w:sz w:val="20"/>
                <w:szCs w:val="20"/>
              </w:rPr>
              <w:t>(i ich implementacja</w:t>
            </w:r>
            <w:r w:rsidRPr="004F1F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portalu) </w:t>
            </w:r>
            <w:r w:rsidRPr="004F1F4B">
              <w:rPr>
                <w:sz w:val="20"/>
                <w:szCs w:val="20"/>
              </w:rPr>
              <w:t>jest przedmiotem Zamówienia.</w:t>
            </w:r>
            <w:r>
              <w:rPr>
                <w:sz w:val="20"/>
                <w:szCs w:val="20"/>
              </w:rPr>
              <w:t xml:space="preserve"> </w:t>
            </w:r>
            <w:r w:rsidRPr="000039B3">
              <w:rPr>
                <w:sz w:val="20"/>
                <w:szCs w:val="20"/>
              </w:rPr>
              <w:t xml:space="preserve">Aktualne wzory formularzy stanowią </w:t>
            </w:r>
            <w:r w:rsidRPr="00BE72A4">
              <w:rPr>
                <w:sz w:val="20"/>
                <w:szCs w:val="20"/>
              </w:rPr>
              <w:t>Załącznik nr 2.1 do SIWZ.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4AFEC" w14:textId="51379533" w:rsidR="008A2E00" w:rsidRPr="004F1F4B" w:rsidRDefault="008A2E00" w:rsidP="00CA7C7D">
            <w:pPr>
              <w:jc w:val="center"/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5908253C" w14:textId="77777777" w:rsidR="008A2E00" w:rsidRPr="004F1F4B" w:rsidRDefault="008A2E00" w:rsidP="00CA7C7D">
            <w:pPr>
              <w:jc w:val="center"/>
            </w:pPr>
          </w:p>
        </w:tc>
      </w:tr>
      <w:tr w:rsidR="008A2E00" w:rsidRPr="004F1F4B" w14:paraId="394470A7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35BFE65F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2.12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1DF5936B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Każdy formularz musi mieć możliwość zatwierdzenia. Tylko zatwierdzone formularze są źródłem danych zasilającym hurtownię danych.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53F98" w14:textId="5C63B086" w:rsidR="008A2E00" w:rsidRPr="004F1F4B" w:rsidRDefault="008A2E00" w:rsidP="00CA7C7D">
            <w:pPr>
              <w:jc w:val="center"/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192EF39C" w14:textId="77777777" w:rsidR="008A2E00" w:rsidRPr="004F1F4B" w:rsidRDefault="008A2E00" w:rsidP="00CA7C7D">
            <w:pPr>
              <w:jc w:val="center"/>
            </w:pPr>
          </w:p>
        </w:tc>
      </w:tr>
      <w:tr w:rsidR="008A2E00" w:rsidRPr="004F1F4B" w14:paraId="6C95FB06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11A28D5D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2.13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2415E255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Każdy formularz musi mieć możliwość określenia pól wymaganych oraz walidacji danych umożliwiającej dostarczenie do hurtowni danych wysokiej jakości, poprawnych merytorycznie.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89D89" w14:textId="7777ED34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590D417B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</w:tr>
      <w:tr w:rsidR="008A2E00" w:rsidRPr="004F1F4B" w14:paraId="1A75962F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50CC123C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2.14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3FE467C8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Blokada możliwości cofnięcia zatwierdzenia formularza po skonfigurowanym okresie czasu od jego zatwierdzenia. Po upływie tego czasu ewentualne odblokowanie formularza do trybu edycji może wykonać jedynie pracownik BCO.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E3148" w14:textId="4ED3CCA4" w:rsidR="008A2E00" w:rsidRPr="004F1F4B" w:rsidRDefault="008A2E00" w:rsidP="00CA7C7D">
            <w:pPr>
              <w:jc w:val="center"/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2DB52C69" w14:textId="77777777" w:rsidR="008A2E00" w:rsidRPr="004F1F4B" w:rsidRDefault="008A2E00" w:rsidP="00CA7C7D">
            <w:pPr>
              <w:jc w:val="center"/>
            </w:pPr>
          </w:p>
        </w:tc>
      </w:tr>
      <w:tr w:rsidR="008A2E00" w:rsidRPr="004F1F4B" w14:paraId="5C611281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2C0F3AFA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2.15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5F56619C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Możliwość wydruku wypełnionego i zatwierdzonego formularza z poziomu przeglądarki internetowej.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B80E1" w14:textId="2E5E8705" w:rsidR="008A2E00" w:rsidRPr="004F1F4B" w:rsidRDefault="008A2E00" w:rsidP="00CA7C7D">
            <w:pPr>
              <w:jc w:val="center"/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3F0FCE10" w14:textId="77777777" w:rsidR="008A2E00" w:rsidRPr="004F1F4B" w:rsidRDefault="008A2E00" w:rsidP="00CA7C7D">
            <w:pPr>
              <w:jc w:val="center"/>
            </w:pPr>
          </w:p>
        </w:tc>
      </w:tr>
      <w:tr w:rsidR="008A2E00" w:rsidRPr="004F1F4B" w14:paraId="25831E69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130FBEC6" w14:textId="2CBC54A0" w:rsidR="008A2E00" w:rsidRPr="004F1F4B" w:rsidRDefault="00CE41D1" w:rsidP="00CA7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5E167896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 xml:space="preserve">Możliwość </w:t>
            </w:r>
            <w:r>
              <w:rPr>
                <w:sz w:val="20"/>
                <w:szCs w:val="20"/>
              </w:rPr>
              <w:t>pobrania</w:t>
            </w:r>
            <w:r w:rsidRPr="004F1F4B">
              <w:rPr>
                <w:sz w:val="20"/>
                <w:szCs w:val="20"/>
              </w:rPr>
              <w:t xml:space="preserve"> wypełnionego i zatwierdzonego formularza z poziomu przeglądarki internetowej</w:t>
            </w:r>
            <w:r>
              <w:rPr>
                <w:sz w:val="20"/>
                <w:szCs w:val="20"/>
              </w:rPr>
              <w:t xml:space="preserve"> w formacie PDF</w:t>
            </w:r>
            <w:r w:rsidRPr="004F1F4B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00AEF4" w14:textId="77777777" w:rsidR="0006249A" w:rsidRDefault="0006249A" w:rsidP="000624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F1F4B">
              <w:rPr>
                <w:sz w:val="16"/>
                <w:szCs w:val="16"/>
              </w:rPr>
              <w:t>nie – 0 pkt.</w:t>
            </w:r>
          </w:p>
          <w:p w14:paraId="1F1CF759" w14:textId="5144B203" w:rsidR="008A2E00" w:rsidRPr="004F1F4B" w:rsidRDefault="0006249A" w:rsidP="000624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C28E6">
              <w:rPr>
                <w:sz w:val="16"/>
                <w:szCs w:val="16"/>
              </w:rPr>
              <w:t>tak – 5 pkt.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414F11" w14:textId="1706C574" w:rsidR="008A2E00" w:rsidRPr="0006249A" w:rsidRDefault="008A2E00" w:rsidP="0006249A">
            <w:pPr>
              <w:rPr>
                <w:sz w:val="16"/>
                <w:szCs w:val="16"/>
              </w:rPr>
            </w:pPr>
          </w:p>
        </w:tc>
      </w:tr>
      <w:tr w:rsidR="008A2E00" w:rsidRPr="004F1F4B" w14:paraId="390A6747" w14:textId="7B96BA03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323276D1" w14:textId="77777777" w:rsidR="008A2E00" w:rsidRPr="004F1F4B" w:rsidRDefault="008A2E00" w:rsidP="00CA7C7D">
            <w:pPr>
              <w:jc w:val="center"/>
              <w:rPr>
                <w:b/>
                <w:bCs/>
                <w:sz w:val="20"/>
                <w:szCs w:val="20"/>
              </w:rPr>
            </w:pPr>
            <w:r w:rsidRPr="004F1F4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387" w:type="dxa"/>
            <w:gridSpan w:val="2"/>
            <w:shd w:val="clear" w:color="auto" w:fill="auto"/>
            <w:vAlign w:val="center"/>
          </w:tcPr>
          <w:p w14:paraId="5504ED24" w14:textId="77777777" w:rsidR="008A2E00" w:rsidRPr="004F1F4B" w:rsidRDefault="008A2E00" w:rsidP="00CA7C7D">
            <w:pPr>
              <w:rPr>
                <w:b/>
                <w:bCs/>
                <w:sz w:val="20"/>
                <w:szCs w:val="20"/>
              </w:rPr>
            </w:pPr>
            <w:r w:rsidRPr="004F1F4B">
              <w:rPr>
                <w:b/>
                <w:bCs/>
                <w:sz w:val="20"/>
                <w:szCs w:val="20"/>
              </w:rPr>
              <w:t>Usługi wdrożenia i utrzymania rozwiązania informatycznego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06AF747" w14:textId="77777777" w:rsidR="008A2E00" w:rsidRPr="004F1F4B" w:rsidRDefault="008A2E00" w:rsidP="008A2E0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2E00" w:rsidRPr="004F1F4B" w14:paraId="25F96DDC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5F28E988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3.1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3F93DEF9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Szkolenia personelu BCO przed rozruchem produkcyjnym (grupowe oraz indywidualne) – max. 25 osób.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DC4C2" w14:textId="7B6EA3AE" w:rsidR="008A2E00" w:rsidRPr="004F1F4B" w:rsidRDefault="008A2E00" w:rsidP="00CA7C7D">
            <w:pPr>
              <w:jc w:val="center"/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D8163" w14:textId="77777777" w:rsidR="008A2E00" w:rsidRPr="004F1F4B" w:rsidRDefault="008A2E00" w:rsidP="00CA7C7D">
            <w:pPr>
              <w:jc w:val="center"/>
            </w:pPr>
          </w:p>
        </w:tc>
      </w:tr>
      <w:tr w:rsidR="008A2E00" w:rsidRPr="004F1F4B" w14:paraId="622AE850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6CF861EB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3.2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0FD15BC7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Szkolenia przeprowadzone będą w godzinach pracy pracowników Zamawiającego.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A87E1" w14:textId="75A209DE" w:rsidR="008A2E00" w:rsidRPr="004F1F4B" w:rsidRDefault="008A2E00" w:rsidP="00CA7C7D">
            <w:pPr>
              <w:jc w:val="center"/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7DD4A781" w14:textId="77777777" w:rsidR="008A2E00" w:rsidRPr="004F1F4B" w:rsidRDefault="008A2E00" w:rsidP="00CA7C7D">
            <w:pPr>
              <w:jc w:val="center"/>
            </w:pPr>
          </w:p>
        </w:tc>
      </w:tr>
      <w:tr w:rsidR="008A2E00" w:rsidRPr="004F1F4B" w14:paraId="5D4CB884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231F26FF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3.3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7D27C79F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Konfiguracja stacji roboczych pracowników BCO do pracy z systemem.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2076F" w14:textId="646189EC" w:rsidR="008A2E00" w:rsidRPr="004F1F4B" w:rsidRDefault="008A2E00" w:rsidP="00CA7C7D">
            <w:pPr>
              <w:jc w:val="center"/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16693616" w14:textId="77777777" w:rsidR="008A2E00" w:rsidRPr="004F1F4B" w:rsidRDefault="008A2E00" w:rsidP="00CA7C7D">
            <w:pPr>
              <w:jc w:val="center"/>
            </w:pPr>
          </w:p>
        </w:tc>
      </w:tr>
      <w:tr w:rsidR="008A2E00" w:rsidRPr="004F1F4B" w14:paraId="76214A9C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634F8794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3.4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7D111A9E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Asysta stanowiskowa dla personelu BCO w trakcie rozruchu systemu.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72825" w14:textId="0CF521BE" w:rsidR="008A2E00" w:rsidRPr="004F1F4B" w:rsidRDefault="008A2E00" w:rsidP="00CA7C7D">
            <w:pPr>
              <w:jc w:val="center"/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18B51632" w14:textId="77777777" w:rsidR="008A2E00" w:rsidRPr="004F1F4B" w:rsidRDefault="008A2E00" w:rsidP="00CA7C7D">
            <w:pPr>
              <w:jc w:val="center"/>
            </w:pPr>
          </w:p>
        </w:tc>
      </w:tr>
      <w:tr w:rsidR="008A2E00" w:rsidRPr="004F1F4B" w14:paraId="41B625CF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763849B1" w14:textId="77777777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3.5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686FF16D" w14:textId="398347FD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 xml:space="preserve">Zapewnienie wsparcia dla personelu BCO w zakresie konsultacji, poprawek i rozwoju rozwiązania informatycznego, w skali min. 20 </w:t>
            </w:r>
            <w:proofErr w:type="spellStart"/>
            <w:r w:rsidRPr="004F1F4B">
              <w:rPr>
                <w:sz w:val="20"/>
                <w:szCs w:val="20"/>
              </w:rPr>
              <w:t>rbh</w:t>
            </w:r>
            <w:proofErr w:type="spellEnd"/>
            <w:r w:rsidRPr="004F1F4B">
              <w:rPr>
                <w:sz w:val="20"/>
                <w:szCs w:val="20"/>
              </w:rPr>
              <w:t xml:space="preserve"> miesięcznie do końca trwania pilotażu, nie krócej niż </w:t>
            </w:r>
            <w:r w:rsidR="00CE41D1">
              <w:rPr>
                <w:sz w:val="20"/>
                <w:szCs w:val="20"/>
              </w:rPr>
              <w:t xml:space="preserve">do </w:t>
            </w:r>
            <w:r w:rsidRPr="004F1F4B">
              <w:rPr>
                <w:sz w:val="20"/>
                <w:szCs w:val="20"/>
              </w:rPr>
              <w:t>31.12.2021</w:t>
            </w:r>
            <w:r>
              <w:rPr>
                <w:sz w:val="20"/>
                <w:szCs w:val="20"/>
              </w:rPr>
              <w:t xml:space="preserve"> </w:t>
            </w:r>
            <w:r w:rsidRPr="004F1F4B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, oraz Ośrodkom Współpracującym -w skali 5 </w:t>
            </w:r>
            <w:proofErr w:type="spellStart"/>
            <w:r>
              <w:rPr>
                <w:sz w:val="20"/>
                <w:szCs w:val="20"/>
              </w:rPr>
              <w:t>rbh</w:t>
            </w:r>
            <w:proofErr w:type="spellEnd"/>
            <w:r>
              <w:rPr>
                <w:sz w:val="20"/>
                <w:szCs w:val="20"/>
              </w:rPr>
              <w:t xml:space="preserve"> miesięcznie.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DD29E" w14:textId="331C24EE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6336A072" w14:textId="77777777" w:rsidR="008A2E00" w:rsidRPr="004F1F4B" w:rsidRDefault="008A2E00" w:rsidP="00CA7C7D">
            <w:pPr>
              <w:jc w:val="center"/>
            </w:pPr>
          </w:p>
        </w:tc>
      </w:tr>
      <w:tr w:rsidR="008A2E00" w:rsidRPr="004F1F4B" w14:paraId="1B5EDA76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03D53B5D" w14:textId="7B240955" w:rsidR="008A2E00" w:rsidRPr="004F1F4B" w:rsidRDefault="00224DDA" w:rsidP="00CA7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26530500" w14:textId="77777777" w:rsidR="008A2E00" w:rsidRDefault="008A2E00" w:rsidP="00CA7C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aktualizacji formularzy dot. pilotażu:</w:t>
            </w:r>
          </w:p>
          <w:p w14:paraId="59F39CE7" w14:textId="77777777" w:rsidR="008A2E00" w:rsidRDefault="008A2E00" w:rsidP="00E85632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85632">
              <w:rPr>
                <w:sz w:val="20"/>
                <w:szCs w:val="20"/>
              </w:rPr>
              <w:t>na portalu będącego przedmiotem zamówienia;</w:t>
            </w:r>
          </w:p>
          <w:p w14:paraId="71D723D4" w14:textId="77777777" w:rsidR="008A2E00" w:rsidRPr="00E85632" w:rsidRDefault="008A2E00" w:rsidP="00E85632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systemie LIS Zamawiającego w uzgodnieniu z producentem lub serwisem LIS;</w:t>
            </w:r>
          </w:p>
          <w:p w14:paraId="65867B04" w14:textId="7C82611E" w:rsidR="008A2E00" w:rsidRPr="00E85632" w:rsidRDefault="008A2E00" w:rsidP="00E85632">
            <w:pPr>
              <w:jc w:val="both"/>
              <w:rPr>
                <w:sz w:val="20"/>
                <w:szCs w:val="20"/>
              </w:rPr>
            </w:pPr>
            <w:r w:rsidRPr="00E85632">
              <w:rPr>
                <w:sz w:val="20"/>
                <w:szCs w:val="20"/>
              </w:rPr>
              <w:t>w przypadku ich zmiany</w:t>
            </w:r>
            <w:r>
              <w:rPr>
                <w:sz w:val="20"/>
                <w:szCs w:val="20"/>
              </w:rPr>
              <w:t xml:space="preserve"> przez </w:t>
            </w:r>
            <w:r w:rsidRPr="000039B3">
              <w:rPr>
                <w:sz w:val="20"/>
                <w:szCs w:val="20"/>
              </w:rPr>
              <w:t>Narodowy Fundusz Zdrowia,</w:t>
            </w:r>
            <w:r w:rsidRPr="00E85632">
              <w:rPr>
                <w:sz w:val="20"/>
                <w:szCs w:val="20"/>
              </w:rPr>
              <w:t xml:space="preserve"> nie krócej niż do 31.12.2021 r.</w:t>
            </w:r>
            <w:r>
              <w:rPr>
                <w:sz w:val="20"/>
                <w:szCs w:val="20"/>
              </w:rPr>
              <w:t xml:space="preserve"> Za ew. aktualizację formularzy w HIS Zamawiającego odpowiada Zamawiający. Wykonawca odpowiada za ew. ponowną integrację systemów i/lub modyfikację dostarczonego rozwiązania informatycznego w celu zapewnienia jego ciągłej zgodności z programem pilotażowym.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A4428" w14:textId="59C18D0F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1E82CF7E" w14:textId="77777777" w:rsidR="008A2E00" w:rsidRPr="004F1F4B" w:rsidRDefault="008A2E00" w:rsidP="00CA7C7D">
            <w:pPr>
              <w:jc w:val="center"/>
            </w:pPr>
          </w:p>
        </w:tc>
      </w:tr>
      <w:tr w:rsidR="008A2E00" w:rsidRPr="004F1F4B" w14:paraId="1C0AD58D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20EF917F" w14:textId="3086F079" w:rsidR="008A2E00" w:rsidRPr="004F1F4B" w:rsidRDefault="00224DDA" w:rsidP="00CA7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21AD8A8F" w14:textId="77777777" w:rsidR="008A2E00" w:rsidRDefault="008A2E00" w:rsidP="00CA7C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pomocy technicznej i serwisowej dla personelu BCO i Ośrodków</w:t>
            </w:r>
            <w:r w:rsidRPr="004F1F4B">
              <w:rPr>
                <w:sz w:val="20"/>
                <w:szCs w:val="20"/>
              </w:rPr>
              <w:t xml:space="preserve"> Współpracujących</w:t>
            </w:r>
            <w:r>
              <w:rPr>
                <w:sz w:val="20"/>
                <w:szCs w:val="20"/>
              </w:rPr>
              <w:t xml:space="preserve"> w postaci helpdesku telefonicznego (jeden numer telefoniczny) oraz internetowej aplikacji helpdesk do obsługi zgłoszeń.</w:t>
            </w:r>
          </w:p>
          <w:p w14:paraId="19A94620" w14:textId="77777777" w:rsidR="008A2E00" w:rsidRDefault="008A2E00" w:rsidP="00BA1BBF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połączenia z helpdeskiem telefonicznym Wykonawcy nie może być wyższy niż koszt połączenia krajowego w Polsce na numer stacjonarny. Niedopuszczalne jest zaoferowanie helpdesku opartego o numer o podwyższonej opłacie (np. 0-700 itp.).</w:t>
            </w:r>
          </w:p>
          <w:p w14:paraId="0DF3F99E" w14:textId="77777777" w:rsidR="008A2E00" w:rsidRPr="00BA1BBF" w:rsidRDefault="008A2E00" w:rsidP="00BA1BBF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zapewnia możliwość jednoczesnego połączenia z min. 2 operatorami helpdesku.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BDA85" w14:textId="714D670A" w:rsidR="008A2E00" w:rsidRPr="004F1F4B" w:rsidRDefault="008A2E00" w:rsidP="00CA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78637EF8" w14:textId="77777777" w:rsidR="008A2E00" w:rsidRPr="004F1F4B" w:rsidRDefault="008A2E00" w:rsidP="00CA7C7D">
            <w:pPr>
              <w:jc w:val="center"/>
            </w:pPr>
          </w:p>
        </w:tc>
      </w:tr>
      <w:tr w:rsidR="008A2E00" w:rsidRPr="004F1F4B" w14:paraId="58237E15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66AF3399" w14:textId="43C42FB1" w:rsidR="008A2E00" w:rsidRPr="004F1F4B" w:rsidRDefault="00224DDA" w:rsidP="00CA7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6A5B6951" w14:textId="77777777" w:rsidR="008A2E00" w:rsidRPr="004F1F4B" w:rsidRDefault="008A2E00" w:rsidP="00CA7C7D">
            <w:pPr>
              <w:jc w:val="both"/>
              <w:rPr>
                <w:sz w:val="20"/>
                <w:szCs w:val="20"/>
              </w:rPr>
            </w:pPr>
            <w:r w:rsidRPr="009F5927">
              <w:rPr>
                <w:sz w:val="20"/>
                <w:szCs w:val="20"/>
              </w:rPr>
              <w:t>Wykonawca zapewni obsługę zgłoszeń pomocy technicznej i serwisowych w dni powszednie oraz dodatkowo w dni będące terminem przekazania sprawozdań z pilotażu (niezależnie od tego, czy termin wypada w dzień powszedni, czy świąteczny), pomiędzy godziną 7:00 a 18:00.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60DD2E" w14:textId="77777777" w:rsidR="0035607F" w:rsidRPr="00D76A62" w:rsidRDefault="0035607F" w:rsidP="00D76A62">
            <w:pPr>
              <w:rPr>
                <w:sz w:val="16"/>
                <w:szCs w:val="16"/>
              </w:rPr>
            </w:pPr>
            <w:r w:rsidRPr="00D76A62">
              <w:rPr>
                <w:sz w:val="16"/>
                <w:szCs w:val="16"/>
              </w:rPr>
              <w:t>Czas dostępności pomocy technicznej Wykonawcy w ciągu dnia pomiędzy godzinami 7:00 a 18:00:</w:t>
            </w:r>
          </w:p>
          <w:p w14:paraId="4612127D" w14:textId="77777777" w:rsidR="0035607F" w:rsidRDefault="0035607F" w:rsidP="0035607F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 8h</w:t>
            </w:r>
            <w:r w:rsidRPr="004F1F4B">
              <w:rPr>
                <w:sz w:val="16"/>
                <w:szCs w:val="16"/>
              </w:rPr>
              <w:t xml:space="preserve"> – 0 pkt.</w:t>
            </w:r>
          </w:p>
          <w:p w14:paraId="3E5C2B03" w14:textId="77777777" w:rsidR="0035607F" w:rsidRDefault="0035607F" w:rsidP="0035607F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9h</w:t>
            </w:r>
            <w:r w:rsidRPr="00115804">
              <w:rPr>
                <w:sz w:val="16"/>
                <w:szCs w:val="16"/>
              </w:rPr>
              <w:t xml:space="preserve"> – 5 pkt.</w:t>
            </w:r>
          </w:p>
          <w:p w14:paraId="70EAF79D" w14:textId="77777777" w:rsidR="0035607F" w:rsidRDefault="0035607F" w:rsidP="0035607F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10h – 10 pkt.</w:t>
            </w:r>
          </w:p>
          <w:p w14:paraId="4FE4487A" w14:textId="2DBCB9F2" w:rsidR="008A2E00" w:rsidRPr="00D76A62" w:rsidRDefault="0035607F" w:rsidP="0035607F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11h – 15 pkt</w:t>
            </w:r>
            <w:r w:rsidRPr="001158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1AF6A5DC" w14:textId="77777777" w:rsidR="008A2E00" w:rsidRDefault="00D76A62" w:rsidP="00D76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35607F">
              <w:rPr>
                <w:sz w:val="16"/>
                <w:szCs w:val="16"/>
              </w:rPr>
              <w:t>odać ciągły zakres godzin z dokładnością do pełnych godzin</w:t>
            </w:r>
            <w:r>
              <w:rPr>
                <w:sz w:val="16"/>
                <w:szCs w:val="16"/>
              </w:rPr>
              <w:t>:</w:t>
            </w:r>
          </w:p>
          <w:p w14:paraId="41C70F61" w14:textId="7AAE2E89" w:rsidR="008F224C" w:rsidRPr="00CE41D1" w:rsidRDefault="008F224C" w:rsidP="00D76A62">
            <w:pPr>
              <w:rPr>
                <w:sz w:val="16"/>
                <w:szCs w:val="16"/>
              </w:rPr>
            </w:pPr>
            <w:r w:rsidRPr="00CE41D1">
              <w:rPr>
                <w:sz w:val="16"/>
                <w:szCs w:val="16"/>
              </w:rPr>
              <w:t>od godz. …….</w:t>
            </w:r>
          </w:p>
          <w:p w14:paraId="5D7477C4" w14:textId="1038A27A" w:rsidR="008F224C" w:rsidRPr="00D76A62" w:rsidRDefault="008F224C" w:rsidP="00D76A62">
            <w:pPr>
              <w:rPr>
                <w:sz w:val="16"/>
                <w:szCs w:val="16"/>
              </w:rPr>
            </w:pPr>
            <w:r w:rsidRPr="00CE41D1">
              <w:rPr>
                <w:sz w:val="16"/>
                <w:szCs w:val="16"/>
              </w:rPr>
              <w:t>do godz. ……..</w:t>
            </w:r>
          </w:p>
        </w:tc>
      </w:tr>
      <w:tr w:rsidR="008A2E00" w:rsidRPr="004F1F4B" w14:paraId="72BCEB2B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64A8CA56" w14:textId="58667C0E" w:rsidR="008A2E00" w:rsidRPr="004F1F4B" w:rsidRDefault="00224DDA" w:rsidP="00CA7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3A6735DC" w14:textId="1864172B" w:rsidR="008A2E00" w:rsidRDefault="00E52BC7" w:rsidP="00E52BC7">
            <w:pPr>
              <w:jc w:val="both"/>
              <w:rPr>
                <w:sz w:val="20"/>
                <w:szCs w:val="20"/>
              </w:rPr>
            </w:pPr>
            <w:r w:rsidRPr="00E52BC7">
              <w:rPr>
                <w:sz w:val="20"/>
                <w:szCs w:val="20"/>
              </w:rPr>
              <w:t xml:space="preserve">Wykonawca zapewni maksymalnie 4-godzinny czas reakcji na zgłoszenie serwisowe </w:t>
            </w:r>
            <w:r w:rsidR="006111D6">
              <w:rPr>
                <w:sz w:val="20"/>
                <w:szCs w:val="20"/>
              </w:rPr>
              <w:t>tj.</w:t>
            </w:r>
            <w:r w:rsidRPr="00E52BC7">
              <w:rPr>
                <w:sz w:val="20"/>
                <w:szCs w:val="20"/>
              </w:rPr>
              <w:t xml:space="preserve"> </w:t>
            </w:r>
            <w:r w:rsidR="006111D6">
              <w:rPr>
                <w:sz w:val="20"/>
                <w:szCs w:val="20"/>
              </w:rPr>
              <w:t>b</w:t>
            </w:r>
            <w:r w:rsidRPr="00E52BC7">
              <w:rPr>
                <w:sz w:val="20"/>
                <w:szCs w:val="20"/>
              </w:rPr>
              <w:t>łąd (zwykły i/lub krytyczny), dokonane telefonicznie lub poprzez internetową aplikację helpdesk oraz stawienie się w siedzibie</w:t>
            </w:r>
            <w:r>
              <w:rPr>
                <w:sz w:val="20"/>
                <w:szCs w:val="20"/>
              </w:rPr>
              <w:t xml:space="preserve"> </w:t>
            </w:r>
            <w:r w:rsidRPr="00E52BC7">
              <w:rPr>
                <w:sz w:val="20"/>
                <w:szCs w:val="20"/>
              </w:rPr>
              <w:t>Zamawiającego w przypadku konieczności naprawy na miejscu.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615DF" w14:textId="77777777" w:rsidR="00C23829" w:rsidRDefault="00C23829" w:rsidP="00C23829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  <w:r w:rsidRPr="004F1F4B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15</w:t>
            </w:r>
            <w:r w:rsidRPr="004F1F4B">
              <w:rPr>
                <w:sz w:val="16"/>
                <w:szCs w:val="16"/>
              </w:rPr>
              <w:t xml:space="preserve"> pkt.</w:t>
            </w:r>
          </w:p>
          <w:p w14:paraId="52C1D73D" w14:textId="77777777" w:rsidR="00C23829" w:rsidRDefault="00C23829" w:rsidP="00C23829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2h</w:t>
            </w:r>
            <w:r w:rsidRPr="00115804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10</w:t>
            </w:r>
            <w:r w:rsidRPr="00115804">
              <w:rPr>
                <w:sz w:val="16"/>
                <w:szCs w:val="16"/>
              </w:rPr>
              <w:t xml:space="preserve"> pkt.</w:t>
            </w:r>
          </w:p>
          <w:p w14:paraId="716B2715" w14:textId="77777777" w:rsidR="00C23829" w:rsidRDefault="00C23829" w:rsidP="00C23829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3h – 5 pkt.</w:t>
            </w:r>
          </w:p>
          <w:p w14:paraId="248A12FD" w14:textId="2E8F2DE3" w:rsidR="008A2E00" w:rsidRPr="00C23829" w:rsidRDefault="00C23829" w:rsidP="00C23829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4h – 0 pkt.</w:t>
            </w:r>
          </w:p>
        </w:tc>
        <w:tc>
          <w:tcPr>
            <w:tcW w:w="2694" w:type="dxa"/>
            <w:shd w:val="clear" w:color="auto" w:fill="auto"/>
          </w:tcPr>
          <w:p w14:paraId="011A8DC2" w14:textId="504F320D" w:rsidR="008A2E00" w:rsidRPr="00C23829" w:rsidRDefault="00C23829" w:rsidP="00C23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Podać czas reakcji z dokładnością do 1h</w:t>
            </w:r>
          </w:p>
        </w:tc>
      </w:tr>
      <w:tr w:rsidR="008A2E00" w:rsidRPr="004F1F4B" w14:paraId="4A2808BB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5496CA74" w14:textId="6EB20E5C" w:rsidR="008A2E00" w:rsidRPr="004F1F4B" w:rsidRDefault="00224DDA" w:rsidP="0009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37E1B6DB" w14:textId="4562B652" w:rsidR="008A2E00" w:rsidRDefault="008A2E00" w:rsidP="00996A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zapewni maksymalnie 8-godzinny czas nap</w:t>
            </w:r>
            <w:r w:rsidR="00996A4B">
              <w:rPr>
                <w:sz w:val="20"/>
                <w:szCs w:val="20"/>
              </w:rPr>
              <w:t xml:space="preserve">rawy systemu w przypadku awarii lub </w:t>
            </w:r>
            <w:r w:rsidR="006111D6">
              <w:rPr>
                <w:sz w:val="20"/>
                <w:szCs w:val="20"/>
              </w:rPr>
              <w:t>b</w:t>
            </w:r>
            <w:r w:rsidR="00996A4B">
              <w:rPr>
                <w:sz w:val="20"/>
                <w:szCs w:val="20"/>
              </w:rPr>
              <w:t xml:space="preserve">łędu </w:t>
            </w:r>
            <w:r w:rsidR="006111D6">
              <w:rPr>
                <w:sz w:val="20"/>
                <w:szCs w:val="20"/>
              </w:rPr>
              <w:t>k</w:t>
            </w:r>
            <w:bookmarkStart w:id="0" w:name="_GoBack"/>
            <w:bookmarkEnd w:id="0"/>
            <w:r w:rsidR="00996A4B">
              <w:rPr>
                <w:sz w:val="20"/>
                <w:szCs w:val="20"/>
              </w:rPr>
              <w:t>rytycznego.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1AC346" w14:textId="77777777" w:rsidR="00C23829" w:rsidRDefault="00C23829" w:rsidP="00C23829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2h</w:t>
            </w:r>
            <w:r w:rsidRPr="00115804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15</w:t>
            </w:r>
            <w:r w:rsidRPr="00115804">
              <w:rPr>
                <w:sz w:val="16"/>
                <w:szCs w:val="16"/>
              </w:rPr>
              <w:t xml:space="preserve"> pkt.</w:t>
            </w:r>
          </w:p>
          <w:p w14:paraId="64C23695" w14:textId="77777777" w:rsidR="00C23829" w:rsidRDefault="00C23829" w:rsidP="00C23829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3h – 10 pkt.</w:t>
            </w:r>
          </w:p>
          <w:p w14:paraId="09B4F089" w14:textId="77777777" w:rsidR="00C23829" w:rsidRDefault="00C23829" w:rsidP="00C23829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4h – 8 pkt.</w:t>
            </w:r>
          </w:p>
          <w:p w14:paraId="7D7C7BA7" w14:textId="77777777" w:rsidR="00C23829" w:rsidRDefault="00C23829" w:rsidP="00C23829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5h – 6 pkt.</w:t>
            </w:r>
          </w:p>
          <w:p w14:paraId="2BA0A53D" w14:textId="77777777" w:rsidR="00C23829" w:rsidRDefault="00C23829" w:rsidP="00C23829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6h – 4 pkt.</w:t>
            </w:r>
          </w:p>
          <w:p w14:paraId="4CEFDA78" w14:textId="77777777" w:rsidR="00C23829" w:rsidRDefault="00C23829" w:rsidP="00C23829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7h – 2 pkt.</w:t>
            </w:r>
          </w:p>
          <w:p w14:paraId="6930CCEB" w14:textId="5BD1431A" w:rsidR="008A2E00" w:rsidRPr="00C23829" w:rsidRDefault="00C23829" w:rsidP="00C23829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8h – 0 pkt.</w:t>
            </w:r>
          </w:p>
        </w:tc>
        <w:tc>
          <w:tcPr>
            <w:tcW w:w="2694" w:type="dxa"/>
            <w:shd w:val="clear" w:color="auto" w:fill="auto"/>
          </w:tcPr>
          <w:p w14:paraId="1DCC8571" w14:textId="5CDA2B59" w:rsidR="008A2E00" w:rsidRPr="00C23829" w:rsidRDefault="00C23829" w:rsidP="00C23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Podać czas naprawy z dokładnością do 1h</w:t>
            </w:r>
          </w:p>
        </w:tc>
      </w:tr>
      <w:tr w:rsidR="008A2E00" w:rsidRPr="004F1F4B" w14:paraId="30D81E9F" w14:textId="74BF687E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7CE3CF1D" w14:textId="77777777" w:rsidR="008A2E00" w:rsidRPr="004F1F4B" w:rsidRDefault="008A2E00" w:rsidP="00093E5A">
            <w:pPr>
              <w:jc w:val="center"/>
              <w:rPr>
                <w:b/>
                <w:bCs/>
                <w:sz w:val="20"/>
                <w:szCs w:val="20"/>
              </w:rPr>
            </w:pPr>
            <w:r w:rsidRPr="004F1F4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387" w:type="dxa"/>
            <w:gridSpan w:val="2"/>
            <w:shd w:val="clear" w:color="auto" w:fill="auto"/>
            <w:vAlign w:val="center"/>
          </w:tcPr>
          <w:p w14:paraId="4A8D7BED" w14:textId="77777777" w:rsidR="008A2E00" w:rsidRPr="004F1F4B" w:rsidRDefault="008A2E00" w:rsidP="00093E5A">
            <w:pPr>
              <w:rPr>
                <w:b/>
                <w:bCs/>
                <w:sz w:val="20"/>
                <w:szCs w:val="20"/>
              </w:rPr>
            </w:pPr>
            <w:r w:rsidRPr="004F1F4B">
              <w:rPr>
                <w:b/>
                <w:bCs/>
                <w:sz w:val="20"/>
                <w:szCs w:val="20"/>
              </w:rPr>
              <w:t>Założenia techniczne i prawne dotyczące całości Zamówienia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E1892BF" w14:textId="77777777" w:rsidR="008A2E00" w:rsidRPr="004F1F4B" w:rsidRDefault="008A2E00" w:rsidP="008A2E0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2E00" w:rsidRPr="004F1F4B" w14:paraId="6E8CC056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6E1B8656" w14:textId="77777777" w:rsidR="008A2E00" w:rsidRPr="004F1F4B" w:rsidRDefault="008A2E00" w:rsidP="00093E5A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4.1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30FD8382" w14:textId="77777777" w:rsidR="008A2E00" w:rsidRPr="004F1F4B" w:rsidRDefault="008A2E00" w:rsidP="00093E5A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Licencja niewyłączna, udzielana na czas nieokreślony, bez możliwości wypowiedzenia ze strony Wykonawcy (z wyłączeniem sytuacji naruszenia prawa).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AEC38" w14:textId="19ABD4A6" w:rsidR="008A2E00" w:rsidRPr="004F1F4B" w:rsidRDefault="008A2E00" w:rsidP="00093E5A">
            <w:pPr>
              <w:jc w:val="center"/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268C4701" w14:textId="77777777" w:rsidR="008A2E00" w:rsidRPr="004F1F4B" w:rsidRDefault="008A2E00" w:rsidP="00093E5A">
            <w:pPr>
              <w:jc w:val="center"/>
            </w:pPr>
          </w:p>
        </w:tc>
      </w:tr>
      <w:tr w:rsidR="008A2E00" w:rsidRPr="000B2AB9" w14:paraId="2E91214C" w14:textId="77777777" w:rsidTr="001F2145">
        <w:trPr>
          <w:trHeight w:val="144"/>
        </w:trPr>
        <w:tc>
          <w:tcPr>
            <w:tcW w:w="948" w:type="dxa"/>
            <w:shd w:val="clear" w:color="auto" w:fill="auto"/>
            <w:vAlign w:val="center"/>
          </w:tcPr>
          <w:p w14:paraId="28BB8E51" w14:textId="77777777" w:rsidR="008A2E00" w:rsidRPr="004F1F4B" w:rsidRDefault="008A2E00" w:rsidP="00093E5A">
            <w:pPr>
              <w:jc w:val="center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4.2</w:t>
            </w:r>
          </w:p>
        </w:tc>
        <w:tc>
          <w:tcPr>
            <w:tcW w:w="7836" w:type="dxa"/>
            <w:shd w:val="clear" w:color="auto" w:fill="auto"/>
            <w:vAlign w:val="center"/>
          </w:tcPr>
          <w:p w14:paraId="3E4F82A2" w14:textId="77777777" w:rsidR="008A2E00" w:rsidRPr="004F1F4B" w:rsidRDefault="008A2E00" w:rsidP="00093E5A">
            <w:pPr>
              <w:jc w:val="both"/>
              <w:rPr>
                <w:sz w:val="20"/>
                <w:szCs w:val="20"/>
              </w:rPr>
            </w:pPr>
            <w:r w:rsidRPr="004F1F4B">
              <w:rPr>
                <w:sz w:val="20"/>
                <w:szCs w:val="20"/>
              </w:rPr>
              <w:t>Stworzenie i wdrożenie wersji produkcyjnej rozwiązania informatycznego do 30.04.2020 r.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34617" w14:textId="700992C2" w:rsidR="008A2E00" w:rsidRPr="000B2AB9" w:rsidRDefault="008A2E00" w:rsidP="00093E5A">
            <w:pPr>
              <w:jc w:val="center"/>
            </w:pPr>
          </w:p>
        </w:tc>
        <w:tc>
          <w:tcPr>
            <w:tcW w:w="2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6DA6AEE9" w14:textId="77777777" w:rsidR="008A2E00" w:rsidRPr="000B2AB9" w:rsidRDefault="008A2E00" w:rsidP="00093E5A">
            <w:pPr>
              <w:jc w:val="center"/>
            </w:pPr>
          </w:p>
        </w:tc>
      </w:tr>
    </w:tbl>
    <w:p w14:paraId="10B735CE" w14:textId="77777777" w:rsidR="00A46FF5" w:rsidRPr="000B2AB9" w:rsidRDefault="00A46FF5" w:rsidP="000B2AB9"/>
    <w:sectPr w:rsidR="00A46FF5" w:rsidRPr="000B2AB9" w:rsidSect="000C1A97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064B2" w14:textId="77777777" w:rsidR="00B42D98" w:rsidRDefault="00B42D98" w:rsidP="00487395">
      <w:r>
        <w:separator/>
      </w:r>
    </w:p>
  </w:endnote>
  <w:endnote w:type="continuationSeparator" w:id="0">
    <w:p w14:paraId="72681406" w14:textId="77777777" w:rsidR="00B42D98" w:rsidRDefault="00B42D98" w:rsidP="0048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69962" w14:textId="77777777" w:rsidR="00B42D98" w:rsidRDefault="00B42D98" w:rsidP="00487395">
      <w:r>
        <w:separator/>
      </w:r>
    </w:p>
  </w:footnote>
  <w:footnote w:type="continuationSeparator" w:id="0">
    <w:p w14:paraId="21AFF578" w14:textId="77777777" w:rsidR="00B42D98" w:rsidRDefault="00B42D98" w:rsidP="00487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6D4E" w14:textId="742FE4E3" w:rsidR="006E6A52" w:rsidRPr="00A120C5" w:rsidRDefault="00A120C5" w:rsidP="00A120C5">
    <w:pPr>
      <w:tabs>
        <w:tab w:val="right" w:pos="14570"/>
      </w:tabs>
      <w:spacing w:after="500"/>
      <w:rPr>
        <w:b/>
      </w:rPr>
    </w:pPr>
    <w:r w:rsidRPr="006E6A52">
      <w:rPr>
        <w:b/>
      </w:rPr>
      <w:t>DZP.261.</w:t>
    </w:r>
    <w:r>
      <w:rPr>
        <w:b/>
      </w:rPr>
      <w:t>8</w:t>
    </w:r>
    <w:r w:rsidRPr="006E6A52">
      <w:rPr>
        <w:b/>
      </w:rPr>
      <w:t>.2020</w:t>
    </w:r>
    <w:r>
      <w:rPr>
        <w:b/>
      </w:rPr>
      <w:tab/>
    </w:r>
    <w:r w:rsidRPr="00FB1512">
      <w:rPr>
        <w:b/>
      </w:rPr>
      <w:t xml:space="preserve">Załącznik nr </w:t>
    </w:r>
    <w:r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17E1"/>
    <w:multiLevelType w:val="hybridMultilevel"/>
    <w:tmpl w:val="1F8454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34FFA"/>
    <w:multiLevelType w:val="hybridMultilevel"/>
    <w:tmpl w:val="42645E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75502"/>
    <w:multiLevelType w:val="hybridMultilevel"/>
    <w:tmpl w:val="7E04E3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44EE5"/>
    <w:multiLevelType w:val="hybridMultilevel"/>
    <w:tmpl w:val="D50836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67A52"/>
    <w:multiLevelType w:val="hybridMultilevel"/>
    <w:tmpl w:val="FFCCF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EC66E1"/>
    <w:multiLevelType w:val="hybridMultilevel"/>
    <w:tmpl w:val="39861E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650925"/>
    <w:multiLevelType w:val="hybridMultilevel"/>
    <w:tmpl w:val="1EAE73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13C04"/>
    <w:multiLevelType w:val="hybridMultilevel"/>
    <w:tmpl w:val="965A7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B7"/>
    <w:rsid w:val="000039B3"/>
    <w:rsid w:val="00035BFA"/>
    <w:rsid w:val="0006249A"/>
    <w:rsid w:val="0007180C"/>
    <w:rsid w:val="00093E5A"/>
    <w:rsid w:val="000A692C"/>
    <w:rsid w:val="000B2AB9"/>
    <w:rsid w:val="000C1A97"/>
    <w:rsid w:val="000C2FFE"/>
    <w:rsid w:val="000F6A3A"/>
    <w:rsid w:val="0010457E"/>
    <w:rsid w:val="00115804"/>
    <w:rsid w:val="00135A28"/>
    <w:rsid w:val="00155561"/>
    <w:rsid w:val="00184C41"/>
    <w:rsid w:val="001872B1"/>
    <w:rsid w:val="001D73F5"/>
    <w:rsid w:val="001F2145"/>
    <w:rsid w:val="0020361B"/>
    <w:rsid w:val="00224DDA"/>
    <w:rsid w:val="002459C0"/>
    <w:rsid w:val="00254AB3"/>
    <w:rsid w:val="00290E22"/>
    <w:rsid w:val="002C20CB"/>
    <w:rsid w:val="002C7E89"/>
    <w:rsid w:val="0035607F"/>
    <w:rsid w:val="00356FF7"/>
    <w:rsid w:val="003C6C08"/>
    <w:rsid w:val="003F241B"/>
    <w:rsid w:val="004005D7"/>
    <w:rsid w:val="004159BF"/>
    <w:rsid w:val="00471FF3"/>
    <w:rsid w:val="00487395"/>
    <w:rsid w:val="004E3688"/>
    <w:rsid w:val="004F1F4B"/>
    <w:rsid w:val="004F65DD"/>
    <w:rsid w:val="005010A2"/>
    <w:rsid w:val="00505254"/>
    <w:rsid w:val="005D7479"/>
    <w:rsid w:val="005E5599"/>
    <w:rsid w:val="006111D6"/>
    <w:rsid w:val="00633A1D"/>
    <w:rsid w:val="00680745"/>
    <w:rsid w:val="00694B33"/>
    <w:rsid w:val="0069640F"/>
    <w:rsid w:val="006E6A52"/>
    <w:rsid w:val="006F1F60"/>
    <w:rsid w:val="007109A8"/>
    <w:rsid w:val="007D4B67"/>
    <w:rsid w:val="007D5CA4"/>
    <w:rsid w:val="007F70EA"/>
    <w:rsid w:val="0080449A"/>
    <w:rsid w:val="0085226E"/>
    <w:rsid w:val="00872984"/>
    <w:rsid w:val="00875CC6"/>
    <w:rsid w:val="00896EF9"/>
    <w:rsid w:val="008A2E00"/>
    <w:rsid w:val="008B0FC1"/>
    <w:rsid w:val="008B32E1"/>
    <w:rsid w:val="008C3745"/>
    <w:rsid w:val="008D65BD"/>
    <w:rsid w:val="008F224C"/>
    <w:rsid w:val="008F4F64"/>
    <w:rsid w:val="00927175"/>
    <w:rsid w:val="009871D0"/>
    <w:rsid w:val="00987ED9"/>
    <w:rsid w:val="00991B3C"/>
    <w:rsid w:val="00992833"/>
    <w:rsid w:val="00996A4B"/>
    <w:rsid w:val="009C223F"/>
    <w:rsid w:val="009D7F54"/>
    <w:rsid w:val="009E1E35"/>
    <w:rsid w:val="009E38CF"/>
    <w:rsid w:val="009F5927"/>
    <w:rsid w:val="00A120C5"/>
    <w:rsid w:val="00A467D8"/>
    <w:rsid w:val="00A46FF5"/>
    <w:rsid w:val="00A47FD5"/>
    <w:rsid w:val="00A83654"/>
    <w:rsid w:val="00AB2F29"/>
    <w:rsid w:val="00AC28E6"/>
    <w:rsid w:val="00AC53C7"/>
    <w:rsid w:val="00B42B93"/>
    <w:rsid w:val="00B42D98"/>
    <w:rsid w:val="00BA1BBF"/>
    <w:rsid w:val="00BA722B"/>
    <w:rsid w:val="00BD0124"/>
    <w:rsid w:val="00BD060D"/>
    <w:rsid w:val="00BE72A4"/>
    <w:rsid w:val="00C23829"/>
    <w:rsid w:val="00CA2970"/>
    <w:rsid w:val="00CA2B41"/>
    <w:rsid w:val="00CA7C7D"/>
    <w:rsid w:val="00CB50F4"/>
    <w:rsid w:val="00CC020A"/>
    <w:rsid w:val="00CE41D1"/>
    <w:rsid w:val="00CF20D3"/>
    <w:rsid w:val="00D00493"/>
    <w:rsid w:val="00D34A48"/>
    <w:rsid w:val="00D45AB7"/>
    <w:rsid w:val="00D71082"/>
    <w:rsid w:val="00D76A62"/>
    <w:rsid w:val="00D85087"/>
    <w:rsid w:val="00DA1921"/>
    <w:rsid w:val="00DE2A12"/>
    <w:rsid w:val="00E52BC7"/>
    <w:rsid w:val="00E7184E"/>
    <w:rsid w:val="00E7194D"/>
    <w:rsid w:val="00E85632"/>
    <w:rsid w:val="00ED5825"/>
    <w:rsid w:val="00EE4611"/>
    <w:rsid w:val="00F8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8EA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7B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2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73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873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73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semiHidden/>
    <w:rsid w:val="006E6A52"/>
  </w:style>
  <w:style w:type="character" w:styleId="Odwoaniedokomentarza">
    <w:name w:val="annotation reference"/>
    <w:basedOn w:val="Domylnaczcionkaakapitu"/>
    <w:uiPriority w:val="99"/>
    <w:semiHidden/>
    <w:unhideWhenUsed/>
    <w:rsid w:val="00A47F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F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FD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FD5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F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36B15-FF99-4138-8DAE-ADF56011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1772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2020-03-12T13:25:00Z</dcterms:created>
  <dcterms:modified xsi:type="dcterms:W3CDTF">2020-03-12T13:25:00Z</dcterms:modified>
</cp:coreProperties>
</file>